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6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7"/>
        <w:gridCol w:w="2018"/>
        <w:gridCol w:w="3055"/>
        <w:gridCol w:w="748"/>
        <w:gridCol w:w="114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26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办公用品目录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中性笔（黑）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5001（0.5mm）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南昌永生文化用品有限公司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中性笔（红）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5001（0.5mm）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南昌永生文化用品有限公司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中性笔替芯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AG1000（0.5mm）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南昌永生文化用品有限公司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5B9BD5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大容量中性笔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GP-1530（0.5mm）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上海晨光文具股份有限公司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大容量中性笔替芯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MG-1530（0.5mm）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上海晨光文具股份有限公司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中性笔(签名笔)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G-1140（1.0mm）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广东金万年文具有限公司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台式商务笔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GP308（0.5mm）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深圳齐心集团股份有限公司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圆珠笔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HU-7135 0.7mm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宜兴市沪花文具有限公司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圆珠笔芯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0.7mm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宜兴市沪花文具有限公司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小双头记号笔（黑）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G-902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广东金万年文具有限公司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小双头记号笔（红）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G-902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广东金万年文具有限公司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大黑记号笔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G-0918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广东金万年文具有限公司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白板笔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K-0607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广东金万年文具有限公司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铅笔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6151（HB）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中国第一铅笔有限公司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橡皮擦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4B 100A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韩国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刨笔刀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得力68654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得力集团有限公司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红墨水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9203型（57ml）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重庆红晟文具有限公司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蓝黑墨水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9108型（57ml）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重庆红晟文具有限公司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碳素墨水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8912型（57ml）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重庆红晟文具有限公司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粉笔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白色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四川营山县粉笔厂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彩色粉笔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四川营山县粉笔厂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蓝标签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Ref 24-2 42*29mm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浙江泰昌文具有限公司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红标签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Ref 24-2 42*29mm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浙江泰昌文具有限公司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彩色长尾票夹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B3631（51mm）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深圳齐心集团股份有限公司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5B9BD5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彩色长尾票夹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B3632（41mm）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深圳齐心集团股份有限公司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5B9BD5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彩色长尾票夹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B3633（32mm）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深圳齐心集团股份有限公司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彩色长尾票夹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B3634（25mm）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深圳齐心集团股份有限公司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彩色长尾票夹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B3635（19mm）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深圳齐心集团股份有限公司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彩色长尾票夹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B3636（15mm）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深圳齐心集团股份有限公司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5B9BD5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票夹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5.5cm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南昌天鹅文教用品厂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浆糊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涪江浆糊厂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胶水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150ml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宜兴市沪花文具有限公司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封口胶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4.8cm*45码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浙江梦晨文具有限公司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固体胶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TE-T136（36G)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南昌天鹅文教用品厂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双面胶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得力30401（12mm*10Y）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得力集团有限公司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红粘胶带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30码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成都威思达胶粘剂有限公司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黄粘胶带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30码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成都威思达胶粘剂有限公司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蓝粘胶带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30码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成都威思达胶粘剂有限公司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纸胶带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1.2cm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成都市方大包装有限公司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抽杆夹（50张）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A860   50页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深圳齐心集团股份有限公司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抽杆夹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A863   30页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深圳齐心集团股份有限公司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文件袋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C318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深圳齐心集团股份有限公司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牛皮档案盒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欣兴达4cm进口纸600g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成都欣兴达商贸有限公司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牛皮档案袋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欣兴达进口纸230g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成都欣兴达商贸有限公司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文件盒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A1242（22mm）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深圳齐心集团股份有限公司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文件盒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A1248（35mm）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深圳齐心集团股份有限公司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文件盒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A1249（55mm）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深圳齐心集团股份有限公司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文件盒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HC-75（75mm）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深圳齐心集团股份有限公司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文件夹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AB600A-W（315*235*21mm）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深圳齐心集团股份有限公司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文件栏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B2174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深圳齐心集团股份有限公司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订书机（省力）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得力0368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得力集团有限公司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订书机（厚型）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得力0394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得力集团有限公司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订书机（超厚型）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得力0393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得力集团有限公司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订书针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24/6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广州市益而高科技发展有限公司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订书针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23/13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广州市益而高科技发展有限公司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订书针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23/20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广州市益而高科技发展有限公司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取钉器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得力集团有限公司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工作牌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得力5756（透明)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得力集团有限公司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原子印油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10ml/瓶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石家庄亚信文具有限公司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卓达印油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卓达印章器材（厦门）有限公司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红色印泥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058.6号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石家庄亚信文具有限公司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回形针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3#（100 PCS）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武义豪牌文具有限公司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大头针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50g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武义白洋奥得士文化用品厂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16K荣誉证书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绒面 16K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台州市金翔文具有限公司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12K荣誉证书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绒面 12K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台州市金翔文具有限公司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8K荣誉证书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绒面 8K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台州市金翔文具有限公司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6K荣誉证书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绒面 6K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台州市金翔文具有限公司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聘书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12K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台州市金翔文具有限公司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奖状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4K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台州市金翔文具有限公司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软面抄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199*140mm 48页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莱特簿本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胶圈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得力3215（100G）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得力集团有限公司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排队杆(钛钢)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含1.7米尼龙带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四川赛纳兄弟贸易有限公司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剪刀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6010（210mm）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得力集团有限公司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剪刀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0603（170mm）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得力集团有限公司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计算器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DF-837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东莞快灵通卡西尼电子科技有限公司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改正液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G-0258（28ml）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广东金万年文具有限公司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A4木板夹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南昌天鹅文教用品厂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直尺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得力6230（30CM)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得力集团有限公司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皮软尺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QK-1542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广州奇克尺业有限公司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打印台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B3720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深圳齐心集团股份有限公司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草球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电话机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得力13606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得力集团有限公司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复写纸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16K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上海复写纸厂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彩色复印纸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100p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上海万彩文教有限公司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党徽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别针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四川赛纳兄弟贸易有限公司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沾水盒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宁波杰丽斯文具有限公司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白板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35*50cm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南昌太阳升实业有限公司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白板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50*70cm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南昌太阳升实业有限公司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白板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60*90cm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南昌太阳升实业有限公司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白板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80*120cm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南昌太阳升实业有限公司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白板刷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S-001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广东金万年文具有限公司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水温度计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河北省河间市北老生玻璃仪器厂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资料册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NF60AK（60页）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深圳齐心集团股份有限公司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迷你电子手提秤（25kg）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WH-A11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广州威衡电子有限公司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书立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A1101 7寸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深圳齐心集团股份有限公司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装订线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石家庄亚信文具有限公司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美工刀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2041（0.5*18*100mm）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得力集团有限公司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03"/>
    <w:rsid w:val="000252CC"/>
    <w:rsid w:val="00105C5A"/>
    <w:rsid w:val="001D02D0"/>
    <w:rsid w:val="002C526C"/>
    <w:rsid w:val="0032614E"/>
    <w:rsid w:val="003A26B1"/>
    <w:rsid w:val="003F7AA3"/>
    <w:rsid w:val="00414937"/>
    <w:rsid w:val="00453F43"/>
    <w:rsid w:val="00492A48"/>
    <w:rsid w:val="00496B1C"/>
    <w:rsid w:val="004A0991"/>
    <w:rsid w:val="004F7370"/>
    <w:rsid w:val="00587C01"/>
    <w:rsid w:val="006806E2"/>
    <w:rsid w:val="00722F5D"/>
    <w:rsid w:val="00725E29"/>
    <w:rsid w:val="007D0321"/>
    <w:rsid w:val="00860D8E"/>
    <w:rsid w:val="00911F2E"/>
    <w:rsid w:val="00A44073"/>
    <w:rsid w:val="00AC6C2B"/>
    <w:rsid w:val="00BB00F5"/>
    <w:rsid w:val="00C32401"/>
    <w:rsid w:val="00C47B9B"/>
    <w:rsid w:val="00CC6070"/>
    <w:rsid w:val="00E52755"/>
    <w:rsid w:val="00E572CD"/>
    <w:rsid w:val="00EA7803"/>
    <w:rsid w:val="00EF16A4"/>
    <w:rsid w:val="00F30107"/>
    <w:rsid w:val="00FC0475"/>
    <w:rsid w:val="00FC5347"/>
    <w:rsid w:val="00FF4247"/>
    <w:rsid w:val="04833AFD"/>
    <w:rsid w:val="0584556F"/>
    <w:rsid w:val="0A47754A"/>
    <w:rsid w:val="0B395232"/>
    <w:rsid w:val="10904C16"/>
    <w:rsid w:val="146A49E1"/>
    <w:rsid w:val="255A44DD"/>
    <w:rsid w:val="2BD91667"/>
    <w:rsid w:val="325C79DB"/>
    <w:rsid w:val="32FC0E8F"/>
    <w:rsid w:val="39BA0122"/>
    <w:rsid w:val="3AEC506A"/>
    <w:rsid w:val="3B2134CC"/>
    <w:rsid w:val="3E9302A1"/>
    <w:rsid w:val="409F3AFF"/>
    <w:rsid w:val="421B2A87"/>
    <w:rsid w:val="51E30887"/>
    <w:rsid w:val="63AA6151"/>
    <w:rsid w:val="794670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54</Words>
  <Characters>314</Characters>
  <Lines>2</Lines>
  <Paragraphs>1</Paragraphs>
  <TotalTime>48</TotalTime>
  <ScaleCrop>false</ScaleCrop>
  <LinksUpToDate>false</LinksUpToDate>
  <CharactersWithSpaces>367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2017-08-01T07:39:00Z</dcterms:created>
  <dc:creator>User</dc:creator>
  <cp:lastModifiedBy>d</cp:lastModifiedBy>
  <dcterms:modified xsi:type="dcterms:W3CDTF">2020-10-15T08:15:40Z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