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方正小标宋简体" w:hAnsi="方正小标宋简体" w:eastAsia="方正小标宋简体" w:cs="方正小标宋简体"/>
          <w:b w:val="0"/>
          <w:bCs w:val="0"/>
          <w:sz w:val="40"/>
          <w:szCs w:val="48"/>
        </w:rPr>
      </w:pPr>
      <w:r>
        <w:rPr>
          <w:rFonts w:hint="eastAsia" w:ascii="方正小标宋简体" w:hAnsi="方正小标宋简体" w:eastAsia="方正小标宋简体" w:cs="方正小标宋简体"/>
          <w:b w:val="0"/>
          <w:bCs w:val="0"/>
          <w:sz w:val="40"/>
          <w:szCs w:val="48"/>
        </w:rPr>
        <w:t>三台县人民医院</w:t>
      </w:r>
    </w:p>
    <w:p>
      <w:pPr>
        <w:jc w:val="center"/>
        <w:rPr>
          <w:rFonts w:hint="eastAsia" w:ascii="方正小标宋简体" w:hAnsi="方正小标宋简体" w:eastAsia="方正小标宋简体" w:cs="方正小标宋简体"/>
          <w:b/>
          <w:bCs/>
          <w:sz w:val="32"/>
          <w:szCs w:val="40"/>
        </w:rPr>
      </w:pPr>
      <w:r>
        <w:rPr>
          <w:rFonts w:hint="eastAsia" w:ascii="方正小标宋简体" w:hAnsi="方正小标宋简体" w:eastAsia="方正小标宋简体" w:cs="方正小标宋简体"/>
          <w:b w:val="0"/>
          <w:bCs w:val="0"/>
          <w:sz w:val="40"/>
          <w:szCs w:val="48"/>
        </w:rPr>
        <w:t>关于眼视光学中心合作服务项目</w:t>
      </w:r>
      <w:r>
        <w:rPr>
          <w:rFonts w:hint="eastAsia" w:ascii="方正小标宋简体" w:hAnsi="方正小标宋简体" w:eastAsia="方正小标宋简体" w:cs="方正小标宋简体"/>
          <w:b w:val="0"/>
          <w:bCs w:val="0"/>
          <w:sz w:val="40"/>
          <w:szCs w:val="48"/>
          <w:lang w:eastAsia="zh-CN"/>
        </w:rPr>
        <w:t>的</w:t>
      </w:r>
      <w:r>
        <w:rPr>
          <w:rFonts w:hint="eastAsia" w:ascii="方正小标宋简体" w:hAnsi="方正小标宋简体" w:eastAsia="方正小标宋简体" w:cs="方正小标宋简体"/>
          <w:b w:val="0"/>
          <w:bCs w:val="0"/>
          <w:sz w:val="40"/>
          <w:szCs w:val="48"/>
        </w:rPr>
        <w:t>采购公告</w:t>
      </w:r>
    </w:p>
    <w:p>
      <w:pPr>
        <w:rPr>
          <w:rFonts w:hint="eastAsia"/>
        </w:rPr>
      </w:pPr>
    </w:p>
    <w:p>
      <w:pPr>
        <w:keepNext w:val="0"/>
        <w:keepLines w:val="0"/>
        <w:pageBreakBefore w:val="0"/>
        <w:widowControl w:val="0"/>
        <w:kinsoku/>
        <w:wordWrap/>
        <w:overflowPunct/>
        <w:topLinePunct w:val="0"/>
        <w:autoSpaceDE/>
        <w:autoSpaceDN/>
        <w:bidi w:val="0"/>
        <w:adjustRightInd/>
        <w:snapToGrid/>
        <w:spacing w:line="420" w:lineRule="exact"/>
        <w:textAlignment w:val="auto"/>
        <w:rPr>
          <w:rFonts w:hint="eastAsia" w:ascii="宋体" w:hAnsi="宋体" w:eastAsia="宋体" w:cs="宋体"/>
          <w:sz w:val="28"/>
          <w:szCs w:val="28"/>
          <w:lang w:eastAsia="zh-CN"/>
        </w:rPr>
      </w:pPr>
      <w:r>
        <w:rPr>
          <w:rFonts w:hint="eastAsia" w:ascii="宋体" w:hAnsi="宋体" w:eastAsia="宋体" w:cs="宋体"/>
          <w:sz w:val="28"/>
          <w:szCs w:val="28"/>
          <w:lang w:eastAsia="zh-CN"/>
        </w:rPr>
        <w:t>各潜在供应商：</w:t>
      </w:r>
    </w:p>
    <w:p>
      <w:pPr>
        <w:keepNext w:val="0"/>
        <w:keepLines w:val="0"/>
        <w:pageBreakBefore w:val="0"/>
        <w:widowControl w:val="0"/>
        <w:kinsoku/>
        <w:wordWrap/>
        <w:overflowPunct/>
        <w:topLinePunct w:val="0"/>
        <w:autoSpaceDE/>
        <w:autoSpaceDN/>
        <w:bidi w:val="0"/>
        <w:adjustRightInd/>
        <w:snapToGrid/>
        <w:spacing w:line="420" w:lineRule="exact"/>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因我院眼科学科建设发展需要，经医院研究决定拟继续建设发展眼视光学中心，现对相关建设与服务项目采取</w:t>
      </w:r>
      <w:r>
        <w:rPr>
          <w:rFonts w:hint="eastAsia" w:ascii="宋体" w:hAnsi="宋体" w:eastAsia="宋体" w:cs="宋体"/>
          <w:sz w:val="28"/>
          <w:szCs w:val="28"/>
          <w:lang w:eastAsia="zh-CN"/>
        </w:rPr>
        <w:t>竞争性磋商</w:t>
      </w:r>
      <w:r>
        <w:rPr>
          <w:rFonts w:hint="eastAsia" w:ascii="宋体" w:hAnsi="宋体" w:eastAsia="宋体" w:cs="宋体"/>
          <w:sz w:val="28"/>
          <w:szCs w:val="28"/>
        </w:rPr>
        <w:t>方式实施采购</w:t>
      </w:r>
      <w:r>
        <w:rPr>
          <w:rFonts w:hint="eastAsia" w:ascii="宋体" w:hAnsi="宋体" w:eastAsia="宋体" w:cs="宋体"/>
          <w:sz w:val="28"/>
          <w:szCs w:val="28"/>
          <w:lang w:eastAsia="zh-CN"/>
        </w:rPr>
        <w:t>，</w:t>
      </w:r>
      <w:r>
        <w:rPr>
          <w:rFonts w:hint="eastAsia" w:ascii="宋体" w:hAnsi="宋体" w:eastAsia="宋体" w:cs="宋体"/>
          <w:sz w:val="28"/>
          <w:szCs w:val="28"/>
        </w:rPr>
        <w:t>欢迎符合相应要求的供应商参加，具体事项如下：</w:t>
      </w:r>
    </w:p>
    <w:p>
      <w:pPr>
        <w:keepNext w:val="0"/>
        <w:keepLines w:val="0"/>
        <w:pageBreakBefore w:val="0"/>
        <w:widowControl w:val="0"/>
        <w:kinsoku/>
        <w:wordWrap/>
        <w:overflowPunct/>
        <w:topLinePunct w:val="0"/>
        <w:autoSpaceDE/>
        <w:autoSpaceDN/>
        <w:bidi w:val="0"/>
        <w:adjustRightInd/>
        <w:snapToGrid/>
        <w:spacing w:line="420" w:lineRule="exact"/>
        <w:textAlignment w:val="auto"/>
        <w:rPr>
          <w:rFonts w:hint="eastAsia" w:ascii="宋体" w:hAnsi="宋体" w:eastAsia="宋体" w:cs="宋体"/>
          <w:sz w:val="28"/>
          <w:szCs w:val="28"/>
        </w:rPr>
      </w:pPr>
      <w:r>
        <w:rPr>
          <w:rFonts w:hint="eastAsia" w:ascii="宋体" w:hAnsi="宋体" w:eastAsia="宋体" w:cs="宋体"/>
          <w:b/>
          <w:bCs/>
          <w:sz w:val="28"/>
          <w:szCs w:val="28"/>
        </w:rPr>
        <w:t>一</w:t>
      </w:r>
      <w:r>
        <w:rPr>
          <w:rFonts w:hint="eastAsia" w:ascii="宋体" w:hAnsi="宋体" w:eastAsia="宋体" w:cs="宋体"/>
          <w:b/>
          <w:bCs/>
          <w:sz w:val="28"/>
          <w:szCs w:val="28"/>
          <w:lang w:eastAsia="zh-CN"/>
        </w:rPr>
        <w:t>、</w:t>
      </w:r>
      <w:r>
        <w:rPr>
          <w:rFonts w:hint="eastAsia" w:ascii="宋体" w:hAnsi="宋体" w:eastAsia="宋体" w:cs="宋体"/>
          <w:b/>
          <w:bCs/>
          <w:sz w:val="28"/>
          <w:szCs w:val="28"/>
        </w:rPr>
        <w:t>项目名称：</w:t>
      </w:r>
      <w:r>
        <w:rPr>
          <w:rFonts w:hint="eastAsia" w:ascii="宋体" w:hAnsi="宋体" w:eastAsia="宋体" w:cs="宋体"/>
          <w:sz w:val="28"/>
          <w:szCs w:val="28"/>
        </w:rPr>
        <w:t>眼科眼视光学中心合作服务采购项目</w:t>
      </w:r>
    </w:p>
    <w:p>
      <w:pPr>
        <w:keepNext w:val="0"/>
        <w:keepLines w:val="0"/>
        <w:pageBreakBefore w:val="0"/>
        <w:widowControl w:val="0"/>
        <w:kinsoku/>
        <w:wordWrap/>
        <w:overflowPunct/>
        <w:topLinePunct w:val="0"/>
        <w:autoSpaceDE/>
        <w:autoSpaceDN/>
        <w:bidi w:val="0"/>
        <w:adjustRightInd/>
        <w:snapToGrid/>
        <w:spacing w:line="420" w:lineRule="exact"/>
        <w:textAlignment w:val="auto"/>
        <w:rPr>
          <w:rFonts w:hint="eastAsia" w:ascii="宋体" w:hAnsi="宋体" w:eastAsia="宋体" w:cs="宋体"/>
          <w:sz w:val="28"/>
          <w:szCs w:val="28"/>
        </w:rPr>
      </w:pPr>
      <w:r>
        <w:rPr>
          <w:rFonts w:hint="eastAsia" w:ascii="宋体" w:hAnsi="宋体" w:eastAsia="宋体" w:cs="宋体"/>
          <w:b/>
          <w:bCs/>
          <w:sz w:val="28"/>
          <w:szCs w:val="28"/>
        </w:rPr>
        <w:t>二</w:t>
      </w:r>
      <w:r>
        <w:rPr>
          <w:rFonts w:hint="eastAsia" w:ascii="宋体" w:hAnsi="宋体" w:eastAsia="宋体" w:cs="宋体"/>
          <w:b/>
          <w:bCs/>
          <w:sz w:val="28"/>
          <w:szCs w:val="28"/>
          <w:lang w:eastAsia="zh-CN"/>
        </w:rPr>
        <w:t>、</w:t>
      </w:r>
      <w:r>
        <w:rPr>
          <w:rFonts w:hint="eastAsia" w:ascii="宋体" w:hAnsi="宋体" w:eastAsia="宋体" w:cs="宋体"/>
          <w:b/>
          <w:bCs/>
          <w:sz w:val="28"/>
          <w:szCs w:val="28"/>
        </w:rPr>
        <w:t>项目概况：</w:t>
      </w:r>
      <w:r>
        <w:rPr>
          <w:rFonts w:hint="eastAsia" w:ascii="宋体" w:hAnsi="宋体" w:eastAsia="宋体" w:cs="宋体"/>
          <w:sz w:val="28"/>
          <w:szCs w:val="28"/>
        </w:rPr>
        <w:t>本项目为三台县人民医院眼科门诊眼视光学中心合作建设与相关配套服务的内容。</w:t>
      </w:r>
    </w:p>
    <w:p>
      <w:pPr>
        <w:keepNext w:val="0"/>
        <w:keepLines w:val="0"/>
        <w:pageBreakBefore w:val="0"/>
        <w:widowControl w:val="0"/>
        <w:kinsoku/>
        <w:wordWrap/>
        <w:overflowPunct/>
        <w:topLinePunct w:val="0"/>
        <w:autoSpaceDE/>
        <w:autoSpaceDN/>
        <w:bidi w:val="0"/>
        <w:adjustRightInd/>
        <w:snapToGrid/>
        <w:spacing w:line="420" w:lineRule="exact"/>
        <w:textAlignment w:val="auto"/>
        <w:rPr>
          <w:rFonts w:hint="eastAsia" w:ascii="宋体" w:hAnsi="宋体" w:eastAsia="宋体" w:cs="宋体"/>
          <w:sz w:val="28"/>
          <w:szCs w:val="28"/>
        </w:rPr>
      </w:pPr>
      <w:r>
        <w:rPr>
          <w:rFonts w:hint="eastAsia" w:ascii="宋体" w:hAnsi="宋体" w:eastAsia="宋体" w:cs="宋体"/>
          <w:sz w:val="28"/>
          <w:szCs w:val="28"/>
          <w:lang w:eastAsia="zh-CN"/>
        </w:rPr>
        <w:t>（</w:t>
      </w:r>
      <w:r>
        <w:rPr>
          <w:rFonts w:hint="eastAsia" w:ascii="宋体" w:hAnsi="宋体" w:eastAsia="宋体" w:cs="宋体"/>
          <w:sz w:val="28"/>
          <w:szCs w:val="28"/>
          <w:lang w:val="en-US" w:eastAsia="zh-CN"/>
        </w:rPr>
        <w:t>一</w:t>
      </w:r>
      <w:r>
        <w:rPr>
          <w:rFonts w:hint="eastAsia" w:ascii="宋体" w:hAnsi="宋体" w:eastAsia="宋体" w:cs="宋体"/>
          <w:sz w:val="28"/>
          <w:szCs w:val="28"/>
          <w:lang w:eastAsia="zh-CN"/>
        </w:rPr>
        <w:t>）</w:t>
      </w:r>
      <w:r>
        <w:rPr>
          <w:rFonts w:hint="eastAsia" w:ascii="宋体" w:hAnsi="宋体" w:eastAsia="宋体" w:cs="宋体"/>
          <w:sz w:val="28"/>
          <w:szCs w:val="28"/>
        </w:rPr>
        <w:t>医院目前的基本条件</w:t>
      </w:r>
    </w:p>
    <w:p>
      <w:pPr>
        <w:keepNext w:val="0"/>
        <w:keepLines w:val="0"/>
        <w:pageBreakBefore w:val="0"/>
        <w:widowControl w:val="0"/>
        <w:kinsoku/>
        <w:wordWrap/>
        <w:overflowPunct/>
        <w:topLinePunct w:val="0"/>
        <w:autoSpaceDE/>
        <w:autoSpaceDN/>
        <w:bidi w:val="0"/>
        <w:adjustRightInd/>
        <w:snapToGrid/>
        <w:spacing w:line="420" w:lineRule="exact"/>
        <w:textAlignment w:val="auto"/>
        <w:rPr>
          <w:rFonts w:hint="eastAsia" w:ascii="宋体" w:hAnsi="宋体" w:eastAsia="宋体" w:cs="宋体"/>
          <w:sz w:val="28"/>
          <w:szCs w:val="28"/>
          <w:lang w:eastAsia="zh-CN"/>
        </w:rPr>
      </w:pPr>
      <w:r>
        <w:rPr>
          <w:rFonts w:hint="eastAsia" w:ascii="宋体" w:hAnsi="宋体" w:eastAsia="宋体" w:cs="宋体"/>
          <w:sz w:val="28"/>
          <w:szCs w:val="28"/>
          <w:lang w:val="en-US" w:eastAsia="zh-CN"/>
        </w:rPr>
        <w:t>1、</w:t>
      </w:r>
      <w:r>
        <w:rPr>
          <w:rFonts w:hint="eastAsia" w:ascii="宋体" w:hAnsi="宋体" w:eastAsia="宋体" w:cs="宋体"/>
          <w:sz w:val="28"/>
          <w:szCs w:val="28"/>
        </w:rPr>
        <w:t>场地：眼科门诊外公共区域及眼科门诊部分用房</w:t>
      </w:r>
      <w:r>
        <w:rPr>
          <w:rFonts w:hint="eastAsia" w:ascii="宋体" w:hAnsi="宋体" w:eastAsia="宋体" w:cs="宋体"/>
          <w:sz w:val="28"/>
          <w:szCs w:val="28"/>
          <w:lang w:eastAsia="zh-CN"/>
        </w:rPr>
        <w:t>。</w:t>
      </w:r>
    </w:p>
    <w:p>
      <w:pPr>
        <w:keepNext w:val="0"/>
        <w:keepLines w:val="0"/>
        <w:pageBreakBefore w:val="0"/>
        <w:widowControl w:val="0"/>
        <w:kinsoku/>
        <w:wordWrap/>
        <w:overflowPunct/>
        <w:topLinePunct w:val="0"/>
        <w:autoSpaceDE/>
        <w:autoSpaceDN/>
        <w:bidi w:val="0"/>
        <w:adjustRightInd/>
        <w:snapToGrid/>
        <w:spacing w:line="420" w:lineRule="exact"/>
        <w:textAlignment w:val="auto"/>
        <w:rPr>
          <w:rFonts w:hint="eastAsia" w:ascii="宋体" w:hAnsi="宋体" w:eastAsia="宋体" w:cs="宋体"/>
          <w:sz w:val="28"/>
          <w:szCs w:val="28"/>
          <w:lang w:eastAsia="zh-CN"/>
        </w:rPr>
      </w:pPr>
      <w:r>
        <w:rPr>
          <w:rFonts w:hint="eastAsia" w:ascii="宋体" w:hAnsi="宋体" w:eastAsia="宋体" w:cs="宋体"/>
          <w:sz w:val="28"/>
          <w:szCs w:val="28"/>
          <w:lang w:val="en-US" w:eastAsia="zh-CN"/>
        </w:rPr>
        <w:t>2、</w:t>
      </w:r>
      <w:r>
        <w:rPr>
          <w:rFonts w:hint="eastAsia" w:ascii="宋体" w:hAnsi="宋体" w:eastAsia="宋体" w:cs="宋体"/>
          <w:sz w:val="28"/>
          <w:szCs w:val="28"/>
        </w:rPr>
        <w:t>现有设施设备：电脑验光仪、综合验光仪、角膜地形图、角膜内皮镜、裂隙灯、眼压计、眼底照相机、光学生物测量仪等</w:t>
      </w:r>
      <w:r>
        <w:rPr>
          <w:rFonts w:hint="eastAsia" w:ascii="宋体" w:hAnsi="宋体" w:eastAsia="宋体" w:cs="宋体"/>
          <w:sz w:val="28"/>
          <w:szCs w:val="28"/>
          <w:lang w:eastAsia="zh-CN"/>
        </w:rPr>
        <w:t>。</w:t>
      </w:r>
    </w:p>
    <w:p>
      <w:pPr>
        <w:keepNext w:val="0"/>
        <w:keepLines w:val="0"/>
        <w:pageBreakBefore w:val="0"/>
        <w:widowControl w:val="0"/>
        <w:kinsoku/>
        <w:wordWrap/>
        <w:overflowPunct/>
        <w:topLinePunct w:val="0"/>
        <w:autoSpaceDE/>
        <w:autoSpaceDN/>
        <w:bidi w:val="0"/>
        <w:adjustRightInd/>
        <w:snapToGrid/>
        <w:spacing w:line="420" w:lineRule="exact"/>
        <w:textAlignment w:val="auto"/>
        <w:rPr>
          <w:rFonts w:hint="eastAsia" w:ascii="宋体" w:hAnsi="宋体" w:eastAsia="宋体" w:cs="宋体"/>
          <w:sz w:val="28"/>
          <w:szCs w:val="28"/>
          <w:lang w:eastAsia="zh-CN"/>
        </w:rPr>
      </w:pPr>
      <w:r>
        <w:rPr>
          <w:rFonts w:hint="eastAsia" w:ascii="宋体" w:hAnsi="宋体" w:eastAsia="宋体" w:cs="宋体"/>
          <w:sz w:val="28"/>
          <w:szCs w:val="28"/>
          <w:lang w:val="en-US" w:eastAsia="zh-CN"/>
        </w:rPr>
        <w:t>3、</w:t>
      </w:r>
      <w:r>
        <w:rPr>
          <w:rFonts w:hint="eastAsia" w:ascii="宋体" w:hAnsi="宋体" w:eastAsia="宋体" w:cs="宋体"/>
          <w:sz w:val="28"/>
          <w:szCs w:val="28"/>
        </w:rPr>
        <w:t>目前业务开展情况：医学验光配镜、角膜接触镜验配；白内障、青光眼、泪囊炎、翼状胬肉、眼眶肿瘤、上睑下垂、黄斑水肿等眼科疾病诊治</w:t>
      </w:r>
      <w:r>
        <w:rPr>
          <w:rFonts w:hint="eastAsia" w:ascii="宋体" w:hAnsi="宋体" w:eastAsia="宋体" w:cs="宋体"/>
          <w:sz w:val="28"/>
          <w:szCs w:val="28"/>
          <w:lang w:eastAsia="zh-CN"/>
        </w:rPr>
        <w:t>。</w:t>
      </w:r>
    </w:p>
    <w:p>
      <w:pPr>
        <w:pStyle w:val="5"/>
        <w:keepNext w:val="0"/>
        <w:keepLines w:val="0"/>
        <w:pageBreakBefore w:val="0"/>
        <w:widowControl w:val="0"/>
        <w:kinsoku/>
        <w:wordWrap/>
        <w:overflowPunct/>
        <w:topLinePunct w:val="0"/>
        <w:autoSpaceDE/>
        <w:autoSpaceDN/>
        <w:bidi w:val="0"/>
        <w:adjustRightInd/>
        <w:snapToGrid/>
        <w:spacing w:line="420" w:lineRule="exact"/>
        <w:ind w:left="0" w:leftChars="0" w:firstLine="0" w:firstLineChars="0"/>
        <w:textAlignment w:val="auto"/>
        <w:rPr>
          <w:rFonts w:hint="eastAsia" w:ascii="宋体" w:hAnsi="宋体" w:cs="宋体"/>
          <w:b w:val="0"/>
          <w:bCs w:val="0"/>
          <w:sz w:val="28"/>
          <w:szCs w:val="28"/>
          <w:lang w:val="en-US" w:eastAsia="zh-CN"/>
        </w:rPr>
      </w:pPr>
      <w:r>
        <w:rPr>
          <w:rFonts w:hint="eastAsia" w:ascii="宋体" w:hAnsi="宋体" w:cs="宋体"/>
          <w:b w:val="0"/>
          <w:bCs w:val="0"/>
          <w:sz w:val="28"/>
          <w:szCs w:val="28"/>
          <w:lang w:val="en-US" w:eastAsia="zh-CN"/>
        </w:rPr>
        <w:t>（二）管理费用每年至少7.2万元。</w:t>
      </w:r>
    </w:p>
    <w:p>
      <w:pPr>
        <w:keepNext w:val="0"/>
        <w:keepLines w:val="0"/>
        <w:pageBreakBefore w:val="0"/>
        <w:widowControl w:val="0"/>
        <w:kinsoku/>
        <w:wordWrap/>
        <w:overflowPunct/>
        <w:topLinePunct w:val="0"/>
        <w:autoSpaceDE/>
        <w:autoSpaceDN/>
        <w:bidi w:val="0"/>
        <w:adjustRightInd/>
        <w:snapToGrid/>
        <w:spacing w:line="420" w:lineRule="exact"/>
        <w:textAlignment w:val="auto"/>
        <w:rPr>
          <w:rFonts w:hint="eastAsia"/>
          <w:b w:val="0"/>
          <w:bCs w:val="0"/>
          <w:lang w:eastAsia="zh-CN"/>
        </w:rPr>
      </w:pPr>
      <w:r>
        <w:rPr>
          <w:rFonts w:hint="eastAsia" w:ascii="宋体" w:hAnsi="宋体" w:cs="宋体"/>
          <w:b w:val="0"/>
          <w:bCs w:val="0"/>
          <w:sz w:val="28"/>
          <w:szCs w:val="28"/>
          <w:lang w:val="en-US" w:eastAsia="zh-CN"/>
        </w:rPr>
        <w:t>（三）合作期限：3年</w:t>
      </w:r>
    </w:p>
    <w:p>
      <w:pPr>
        <w:keepNext w:val="0"/>
        <w:keepLines w:val="0"/>
        <w:pageBreakBefore w:val="0"/>
        <w:widowControl w:val="0"/>
        <w:kinsoku/>
        <w:wordWrap/>
        <w:overflowPunct/>
        <w:topLinePunct w:val="0"/>
        <w:autoSpaceDE/>
        <w:autoSpaceDN/>
        <w:bidi w:val="0"/>
        <w:adjustRightInd/>
        <w:snapToGrid/>
        <w:spacing w:line="420" w:lineRule="exact"/>
        <w:textAlignment w:val="auto"/>
        <w:rPr>
          <w:rFonts w:hint="eastAsia" w:ascii="宋体" w:hAnsi="宋体" w:eastAsia="宋体" w:cs="宋体"/>
          <w:sz w:val="28"/>
          <w:szCs w:val="28"/>
        </w:rPr>
      </w:pPr>
      <w:r>
        <w:rPr>
          <w:rFonts w:hint="eastAsia" w:ascii="宋体" w:hAnsi="宋体" w:eastAsia="宋体" w:cs="宋体"/>
          <w:b/>
          <w:bCs/>
          <w:sz w:val="28"/>
          <w:szCs w:val="28"/>
        </w:rPr>
        <w:t>三、服务要求</w:t>
      </w:r>
    </w:p>
    <w:p>
      <w:pPr>
        <w:keepNext w:val="0"/>
        <w:keepLines w:val="0"/>
        <w:pageBreakBefore w:val="0"/>
        <w:widowControl w:val="0"/>
        <w:kinsoku/>
        <w:wordWrap/>
        <w:overflowPunct/>
        <w:topLinePunct w:val="0"/>
        <w:autoSpaceDE/>
        <w:autoSpaceDN/>
        <w:bidi w:val="0"/>
        <w:adjustRightInd/>
        <w:snapToGrid/>
        <w:spacing w:line="420" w:lineRule="exact"/>
        <w:textAlignment w:val="auto"/>
        <w:rPr>
          <w:rFonts w:hint="eastAsia" w:ascii="宋体" w:hAnsi="宋体" w:eastAsia="宋体" w:cs="宋体"/>
          <w:sz w:val="28"/>
          <w:szCs w:val="28"/>
        </w:rPr>
      </w:pPr>
      <w:r>
        <w:rPr>
          <w:rFonts w:hint="eastAsia" w:ascii="宋体" w:hAnsi="宋体" w:eastAsia="宋体" w:cs="宋体"/>
          <w:sz w:val="28"/>
          <w:szCs w:val="28"/>
        </w:rPr>
        <w:t xml:space="preserve">1、近视防控科普与公益：科普宣教、视力筛查、屈光档案建档等。 </w:t>
      </w:r>
    </w:p>
    <w:p>
      <w:pPr>
        <w:keepNext w:val="0"/>
        <w:keepLines w:val="0"/>
        <w:pageBreakBefore w:val="0"/>
        <w:widowControl w:val="0"/>
        <w:kinsoku/>
        <w:wordWrap/>
        <w:overflowPunct/>
        <w:topLinePunct w:val="0"/>
        <w:autoSpaceDE/>
        <w:autoSpaceDN/>
        <w:bidi w:val="0"/>
        <w:adjustRightInd/>
        <w:snapToGrid/>
        <w:spacing w:line="420" w:lineRule="exact"/>
        <w:textAlignment w:val="auto"/>
        <w:rPr>
          <w:rFonts w:hint="eastAsia" w:ascii="宋体" w:hAnsi="宋体" w:eastAsia="宋体" w:cs="宋体"/>
          <w:sz w:val="28"/>
          <w:szCs w:val="28"/>
        </w:rPr>
      </w:pPr>
      <w:r>
        <w:rPr>
          <w:rFonts w:hint="eastAsia" w:ascii="宋体" w:hAnsi="宋体" w:eastAsia="宋体" w:cs="宋体"/>
          <w:sz w:val="28"/>
          <w:szCs w:val="28"/>
        </w:rPr>
        <w:t>2、协助眼科作视觉综合训练。</w:t>
      </w:r>
    </w:p>
    <w:p>
      <w:pPr>
        <w:keepNext w:val="0"/>
        <w:keepLines w:val="0"/>
        <w:pageBreakBefore w:val="0"/>
        <w:widowControl w:val="0"/>
        <w:kinsoku/>
        <w:wordWrap/>
        <w:overflowPunct/>
        <w:topLinePunct w:val="0"/>
        <w:autoSpaceDE/>
        <w:autoSpaceDN/>
        <w:bidi w:val="0"/>
        <w:adjustRightInd/>
        <w:snapToGrid/>
        <w:spacing w:line="420" w:lineRule="exact"/>
        <w:textAlignment w:val="auto"/>
        <w:rPr>
          <w:rFonts w:hint="eastAsia" w:ascii="宋体" w:hAnsi="宋体" w:eastAsia="宋体" w:cs="宋体"/>
          <w:sz w:val="28"/>
          <w:szCs w:val="28"/>
        </w:rPr>
      </w:pPr>
      <w:r>
        <w:rPr>
          <w:rFonts w:hint="eastAsia" w:ascii="宋体" w:hAnsi="宋体" w:eastAsia="宋体" w:cs="宋体"/>
          <w:sz w:val="28"/>
          <w:szCs w:val="28"/>
        </w:rPr>
        <w:t xml:space="preserve">3、协助开展眼健康相关技术。 </w:t>
      </w:r>
    </w:p>
    <w:p>
      <w:pPr>
        <w:keepNext w:val="0"/>
        <w:keepLines w:val="0"/>
        <w:pageBreakBefore w:val="0"/>
        <w:widowControl w:val="0"/>
        <w:kinsoku/>
        <w:wordWrap/>
        <w:overflowPunct/>
        <w:topLinePunct w:val="0"/>
        <w:autoSpaceDE/>
        <w:autoSpaceDN/>
        <w:bidi w:val="0"/>
        <w:adjustRightInd/>
        <w:snapToGrid/>
        <w:spacing w:line="420" w:lineRule="exact"/>
        <w:textAlignment w:val="auto"/>
        <w:rPr>
          <w:rFonts w:hint="eastAsia" w:ascii="宋体" w:hAnsi="宋体" w:eastAsia="宋体" w:cs="宋体"/>
          <w:sz w:val="28"/>
          <w:szCs w:val="28"/>
        </w:rPr>
      </w:pPr>
      <w:r>
        <w:rPr>
          <w:rFonts w:hint="eastAsia" w:ascii="宋体" w:hAnsi="宋体" w:eastAsia="宋体" w:cs="宋体"/>
          <w:sz w:val="28"/>
          <w:szCs w:val="28"/>
        </w:rPr>
        <w:t>4、医学验光配镜：主要包括各类框架眼镜、镜片及配套产品服务。</w:t>
      </w:r>
    </w:p>
    <w:p>
      <w:pPr>
        <w:keepNext w:val="0"/>
        <w:keepLines w:val="0"/>
        <w:pageBreakBefore w:val="0"/>
        <w:widowControl w:val="0"/>
        <w:kinsoku/>
        <w:wordWrap/>
        <w:overflowPunct/>
        <w:topLinePunct w:val="0"/>
        <w:autoSpaceDE/>
        <w:autoSpaceDN/>
        <w:bidi w:val="0"/>
        <w:adjustRightInd/>
        <w:snapToGrid/>
        <w:spacing w:line="420" w:lineRule="exact"/>
        <w:textAlignment w:val="auto"/>
        <w:rPr>
          <w:rFonts w:hint="eastAsia" w:ascii="宋体" w:hAnsi="宋体" w:eastAsia="宋体" w:cs="宋体"/>
          <w:sz w:val="28"/>
          <w:szCs w:val="28"/>
        </w:rPr>
      </w:pPr>
      <w:r>
        <w:rPr>
          <w:rFonts w:hint="eastAsia" w:ascii="宋体" w:hAnsi="宋体" w:eastAsia="宋体" w:cs="宋体"/>
          <w:sz w:val="28"/>
          <w:szCs w:val="28"/>
        </w:rPr>
        <w:t>5、对科室角膜验配提供技术支持及售后服务处理。</w:t>
      </w:r>
    </w:p>
    <w:p>
      <w:pPr>
        <w:keepNext w:val="0"/>
        <w:keepLines w:val="0"/>
        <w:pageBreakBefore w:val="0"/>
        <w:widowControl w:val="0"/>
        <w:kinsoku/>
        <w:wordWrap/>
        <w:overflowPunct/>
        <w:topLinePunct w:val="0"/>
        <w:autoSpaceDE/>
        <w:autoSpaceDN/>
        <w:bidi w:val="0"/>
        <w:adjustRightInd/>
        <w:snapToGrid/>
        <w:spacing w:line="420" w:lineRule="exact"/>
        <w:textAlignment w:val="auto"/>
        <w:rPr>
          <w:rFonts w:hint="eastAsia" w:ascii="宋体" w:hAnsi="宋体" w:eastAsia="宋体" w:cs="宋体"/>
          <w:sz w:val="28"/>
          <w:szCs w:val="28"/>
        </w:rPr>
      </w:pPr>
      <w:r>
        <w:rPr>
          <w:rFonts w:hint="eastAsia" w:ascii="宋体" w:hAnsi="宋体" w:eastAsia="宋体" w:cs="宋体"/>
          <w:sz w:val="28"/>
          <w:szCs w:val="28"/>
        </w:rPr>
        <w:t>6、支持科室学科建设与发展。</w:t>
      </w:r>
    </w:p>
    <w:p>
      <w:pPr>
        <w:keepNext w:val="0"/>
        <w:keepLines w:val="0"/>
        <w:pageBreakBefore w:val="0"/>
        <w:widowControl w:val="0"/>
        <w:kinsoku/>
        <w:wordWrap/>
        <w:overflowPunct/>
        <w:topLinePunct w:val="0"/>
        <w:autoSpaceDE/>
        <w:autoSpaceDN/>
        <w:bidi w:val="0"/>
        <w:adjustRightInd/>
        <w:snapToGrid/>
        <w:spacing w:line="420" w:lineRule="exact"/>
        <w:textAlignment w:val="auto"/>
        <w:rPr>
          <w:rFonts w:hint="eastAsia" w:ascii="宋体" w:hAnsi="宋体" w:eastAsia="宋体" w:cs="宋体"/>
          <w:sz w:val="28"/>
          <w:szCs w:val="28"/>
        </w:rPr>
      </w:pPr>
      <w:r>
        <w:rPr>
          <w:rFonts w:hint="eastAsia" w:ascii="宋体" w:hAnsi="宋体" w:eastAsia="宋体" w:cs="宋体"/>
          <w:sz w:val="28"/>
          <w:szCs w:val="28"/>
        </w:rPr>
        <w:t>7、供应商服务需提供硬件、软件：验光配镜相关设备及视力筛查设备。</w:t>
      </w:r>
    </w:p>
    <w:p>
      <w:pPr>
        <w:keepNext w:val="0"/>
        <w:keepLines w:val="0"/>
        <w:pageBreakBefore w:val="0"/>
        <w:widowControl w:val="0"/>
        <w:kinsoku/>
        <w:wordWrap/>
        <w:overflowPunct/>
        <w:topLinePunct w:val="0"/>
        <w:autoSpaceDE/>
        <w:autoSpaceDN/>
        <w:bidi w:val="0"/>
        <w:adjustRightInd/>
        <w:snapToGrid/>
        <w:spacing w:line="420" w:lineRule="exact"/>
        <w:textAlignment w:val="auto"/>
        <w:rPr>
          <w:rFonts w:hint="eastAsia" w:ascii="宋体" w:hAnsi="宋体" w:eastAsia="宋体" w:cs="宋体"/>
          <w:sz w:val="28"/>
          <w:szCs w:val="28"/>
        </w:rPr>
      </w:pPr>
      <w:r>
        <w:rPr>
          <w:rFonts w:hint="eastAsia" w:ascii="宋体" w:hAnsi="宋体" w:eastAsia="宋体" w:cs="宋体"/>
          <w:sz w:val="28"/>
          <w:szCs w:val="28"/>
        </w:rPr>
        <w:t>8、供应商需配备的人员要求:不低于3人。</w:t>
      </w:r>
    </w:p>
    <w:p>
      <w:pPr>
        <w:keepNext w:val="0"/>
        <w:keepLines w:val="0"/>
        <w:pageBreakBefore w:val="0"/>
        <w:widowControl w:val="0"/>
        <w:kinsoku/>
        <w:wordWrap/>
        <w:overflowPunct/>
        <w:topLinePunct w:val="0"/>
        <w:autoSpaceDE/>
        <w:autoSpaceDN/>
        <w:bidi w:val="0"/>
        <w:adjustRightInd/>
        <w:snapToGrid/>
        <w:spacing w:line="420" w:lineRule="exact"/>
        <w:textAlignment w:val="auto"/>
        <w:rPr>
          <w:rFonts w:hint="eastAsia" w:ascii="宋体" w:hAnsi="宋体" w:eastAsia="宋体" w:cs="宋体"/>
          <w:sz w:val="28"/>
          <w:szCs w:val="28"/>
        </w:rPr>
      </w:pPr>
      <w:r>
        <w:rPr>
          <w:rFonts w:hint="eastAsia" w:ascii="宋体" w:hAnsi="宋体" w:eastAsia="宋体" w:cs="宋体"/>
          <w:sz w:val="28"/>
          <w:szCs w:val="28"/>
        </w:rPr>
        <w:t>9、合作模式和运营模式要求：供应商自营并向医院缴纳管理费</w:t>
      </w:r>
    </w:p>
    <w:p>
      <w:pPr>
        <w:keepNext w:val="0"/>
        <w:keepLines w:val="0"/>
        <w:pageBreakBefore w:val="0"/>
        <w:widowControl w:val="0"/>
        <w:kinsoku/>
        <w:wordWrap/>
        <w:overflowPunct/>
        <w:topLinePunct w:val="0"/>
        <w:autoSpaceDE/>
        <w:autoSpaceDN/>
        <w:bidi w:val="0"/>
        <w:adjustRightInd/>
        <w:snapToGrid/>
        <w:spacing w:line="420" w:lineRule="exact"/>
        <w:textAlignment w:val="auto"/>
        <w:rPr>
          <w:rFonts w:hint="eastAsia" w:ascii="宋体" w:hAnsi="宋体" w:eastAsia="宋体" w:cs="宋体"/>
          <w:sz w:val="28"/>
          <w:szCs w:val="28"/>
        </w:rPr>
      </w:pPr>
      <w:r>
        <w:rPr>
          <w:rFonts w:hint="eastAsia" w:ascii="宋体" w:hAnsi="宋体" w:eastAsia="宋体" w:cs="宋体"/>
          <w:sz w:val="28"/>
          <w:szCs w:val="28"/>
        </w:rPr>
        <w:t>10、产品服务符合不同层次人群的需求。</w:t>
      </w:r>
    </w:p>
    <w:p>
      <w:pPr>
        <w:keepNext w:val="0"/>
        <w:keepLines w:val="0"/>
        <w:pageBreakBefore w:val="0"/>
        <w:widowControl w:val="0"/>
        <w:kinsoku/>
        <w:wordWrap/>
        <w:overflowPunct/>
        <w:topLinePunct w:val="0"/>
        <w:autoSpaceDE/>
        <w:autoSpaceDN/>
        <w:bidi w:val="0"/>
        <w:adjustRightInd/>
        <w:snapToGrid/>
        <w:spacing w:line="420" w:lineRule="exact"/>
        <w:textAlignment w:val="auto"/>
        <w:rPr>
          <w:rFonts w:hint="eastAsia" w:ascii="宋体" w:hAnsi="宋体" w:eastAsia="宋体" w:cs="宋体"/>
          <w:b/>
          <w:bCs/>
          <w:sz w:val="28"/>
          <w:szCs w:val="28"/>
        </w:rPr>
      </w:pPr>
      <w:r>
        <w:rPr>
          <w:rFonts w:hint="eastAsia" w:ascii="宋体" w:hAnsi="宋体" w:eastAsia="宋体" w:cs="宋体"/>
          <w:b/>
          <w:bCs/>
          <w:sz w:val="28"/>
          <w:szCs w:val="28"/>
        </w:rPr>
        <w:t>四、商务要求</w:t>
      </w:r>
    </w:p>
    <w:p>
      <w:pPr>
        <w:keepNext w:val="0"/>
        <w:keepLines w:val="0"/>
        <w:pageBreakBefore w:val="0"/>
        <w:widowControl w:val="0"/>
        <w:kinsoku/>
        <w:wordWrap/>
        <w:overflowPunct/>
        <w:topLinePunct w:val="0"/>
        <w:autoSpaceDE/>
        <w:autoSpaceDN/>
        <w:bidi w:val="0"/>
        <w:adjustRightInd/>
        <w:snapToGrid/>
        <w:spacing w:line="420" w:lineRule="exact"/>
        <w:textAlignment w:val="auto"/>
        <w:rPr>
          <w:rFonts w:hint="eastAsia" w:ascii="宋体" w:hAnsi="宋体" w:eastAsia="宋体" w:cs="宋体"/>
          <w:sz w:val="28"/>
          <w:szCs w:val="28"/>
        </w:rPr>
      </w:pPr>
      <w:r>
        <w:rPr>
          <w:rFonts w:hint="eastAsia" w:ascii="宋体" w:hAnsi="宋体" w:eastAsia="宋体" w:cs="宋体"/>
          <w:sz w:val="28"/>
          <w:szCs w:val="28"/>
        </w:rPr>
        <w:t>1、供应服务商无条件接受并配合甲方的各项检查工作并及时整改。</w:t>
      </w:r>
    </w:p>
    <w:p>
      <w:pPr>
        <w:keepNext w:val="0"/>
        <w:keepLines w:val="0"/>
        <w:pageBreakBefore w:val="0"/>
        <w:widowControl w:val="0"/>
        <w:kinsoku/>
        <w:wordWrap/>
        <w:overflowPunct/>
        <w:topLinePunct w:val="0"/>
        <w:autoSpaceDE/>
        <w:autoSpaceDN/>
        <w:bidi w:val="0"/>
        <w:adjustRightInd/>
        <w:snapToGrid/>
        <w:spacing w:line="420" w:lineRule="exact"/>
        <w:textAlignment w:val="auto"/>
        <w:rPr>
          <w:rFonts w:hint="eastAsia" w:ascii="宋体" w:hAnsi="宋体" w:eastAsia="宋体" w:cs="宋体"/>
          <w:sz w:val="28"/>
          <w:szCs w:val="28"/>
        </w:rPr>
      </w:pPr>
      <w:r>
        <w:rPr>
          <w:rFonts w:hint="eastAsia" w:ascii="宋体" w:hAnsi="宋体" w:eastAsia="宋体" w:cs="宋体"/>
          <w:sz w:val="28"/>
          <w:szCs w:val="28"/>
        </w:rPr>
        <w:t>2、供应服务商提供的产品材料必须是合格产品，具备国家认可的相应资质许可证明，并符合国家质量标准。因产品质量或服务等原因与患者发生纠纷或医疗事故的责任和费用均由乙方承担。</w:t>
      </w:r>
    </w:p>
    <w:p>
      <w:pPr>
        <w:keepNext w:val="0"/>
        <w:keepLines w:val="0"/>
        <w:pageBreakBefore w:val="0"/>
        <w:widowControl w:val="0"/>
        <w:kinsoku/>
        <w:wordWrap/>
        <w:overflowPunct/>
        <w:topLinePunct w:val="0"/>
        <w:autoSpaceDE/>
        <w:autoSpaceDN/>
        <w:bidi w:val="0"/>
        <w:adjustRightInd/>
        <w:snapToGrid/>
        <w:spacing w:line="420" w:lineRule="exact"/>
        <w:textAlignment w:val="auto"/>
        <w:rPr>
          <w:rFonts w:hint="eastAsia" w:ascii="宋体" w:hAnsi="宋体" w:eastAsia="宋体" w:cs="宋体"/>
          <w:sz w:val="28"/>
          <w:szCs w:val="28"/>
          <w:lang w:eastAsia="zh-CN"/>
        </w:rPr>
      </w:pPr>
      <w:r>
        <w:rPr>
          <w:rFonts w:hint="eastAsia" w:ascii="宋体" w:hAnsi="宋体" w:eastAsia="宋体" w:cs="宋体"/>
          <w:sz w:val="28"/>
          <w:szCs w:val="28"/>
        </w:rPr>
        <w:t>3、供应方需有质量保障、售后服务、应急预案等实施方案</w:t>
      </w:r>
      <w:r>
        <w:rPr>
          <w:rFonts w:hint="eastAsia" w:ascii="宋体" w:hAnsi="宋体" w:eastAsia="宋体" w:cs="宋体"/>
          <w:sz w:val="28"/>
          <w:szCs w:val="28"/>
          <w:lang w:eastAsia="zh-CN"/>
        </w:rPr>
        <w:t>。</w:t>
      </w:r>
    </w:p>
    <w:p>
      <w:pPr>
        <w:keepNext w:val="0"/>
        <w:keepLines w:val="0"/>
        <w:pageBreakBefore w:val="0"/>
        <w:widowControl w:val="0"/>
        <w:kinsoku/>
        <w:wordWrap/>
        <w:overflowPunct/>
        <w:topLinePunct w:val="0"/>
        <w:autoSpaceDE/>
        <w:autoSpaceDN/>
        <w:bidi w:val="0"/>
        <w:adjustRightInd/>
        <w:snapToGrid/>
        <w:spacing w:line="420" w:lineRule="exact"/>
        <w:textAlignment w:val="auto"/>
        <w:rPr>
          <w:rFonts w:hint="eastAsia" w:ascii="宋体" w:hAnsi="宋体" w:eastAsia="宋体" w:cs="宋体"/>
          <w:sz w:val="28"/>
          <w:szCs w:val="28"/>
        </w:rPr>
      </w:pPr>
      <w:r>
        <w:rPr>
          <w:rFonts w:hint="eastAsia" w:ascii="宋体" w:hAnsi="宋体" w:eastAsia="宋体" w:cs="宋体"/>
          <w:sz w:val="28"/>
          <w:szCs w:val="28"/>
        </w:rPr>
        <w:t>4、责任和义务：供应服务商负责对业务开展场地设计改造与装修; 供应服务商需提供验光配镜相关设备及视力筛查设备；供应商负责合作业务的人员及待遇；负责合作项目的整体运营并对业务进行市场宣传和承担宣传费用；因产品质量，服务质量导致的相关纠纷、损失及赔偿由供应服务商承担。</w:t>
      </w:r>
    </w:p>
    <w:p>
      <w:pPr>
        <w:keepNext w:val="0"/>
        <w:keepLines w:val="0"/>
        <w:pageBreakBefore w:val="0"/>
        <w:widowControl w:val="0"/>
        <w:kinsoku/>
        <w:wordWrap/>
        <w:overflowPunct/>
        <w:topLinePunct w:val="0"/>
        <w:autoSpaceDE/>
        <w:autoSpaceDN/>
        <w:bidi w:val="0"/>
        <w:adjustRightInd/>
        <w:snapToGrid/>
        <w:spacing w:line="420" w:lineRule="exact"/>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5、供应商每年固定向医院支付水电费、保洁费、安保费等管理费用。</w:t>
      </w:r>
    </w:p>
    <w:p>
      <w:pPr>
        <w:keepNext w:val="0"/>
        <w:keepLines w:val="0"/>
        <w:pageBreakBefore w:val="0"/>
        <w:widowControl w:val="0"/>
        <w:kinsoku/>
        <w:wordWrap/>
        <w:overflowPunct/>
        <w:topLinePunct w:val="0"/>
        <w:autoSpaceDE/>
        <w:autoSpaceDN/>
        <w:bidi w:val="0"/>
        <w:adjustRightInd/>
        <w:snapToGrid/>
        <w:spacing w:line="420" w:lineRule="exact"/>
        <w:textAlignment w:val="auto"/>
        <w:rPr>
          <w:rFonts w:hint="eastAsia" w:ascii="宋体" w:hAnsi="宋体" w:eastAsia="宋体" w:cs="宋体"/>
          <w:b/>
          <w:bCs/>
          <w:sz w:val="28"/>
          <w:szCs w:val="28"/>
          <w:lang w:val="en-US" w:eastAsia="zh-CN"/>
        </w:rPr>
      </w:pPr>
      <w:bookmarkStart w:id="0" w:name="_Hlk110697336"/>
      <w:r>
        <w:rPr>
          <w:rFonts w:hint="eastAsia" w:ascii="宋体" w:hAnsi="宋体" w:eastAsia="宋体" w:cs="宋体"/>
          <w:b/>
          <w:bCs/>
          <w:sz w:val="28"/>
          <w:szCs w:val="28"/>
        </w:rPr>
        <w:t>五、</w:t>
      </w:r>
      <w:r>
        <w:rPr>
          <w:rFonts w:hint="eastAsia" w:ascii="宋体" w:hAnsi="宋体" w:eastAsia="宋体" w:cs="宋体"/>
          <w:b/>
          <w:bCs/>
          <w:sz w:val="28"/>
          <w:szCs w:val="28"/>
          <w:lang w:val="en-US" w:eastAsia="zh-CN"/>
        </w:rPr>
        <w:t>供应商参加本次采购活动须具备的资格条件和资格证明文件，格式详见附件。</w:t>
      </w:r>
    </w:p>
    <w:tbl>
      <w:tblPr>
        <w:tblStyle w:val="10"/>
        <w:tblW w:w="8919" w:type="dxa"/>
        <w:tblInd w:w="0" w:type="dxa"/>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autofit"/>
        <w:tblCellMar>
          <w:top w:w="0" w:type="dxa"/>
          <w:left w:w="0" w:type="dxa"/>
          <w:bottom w:w="0" w:type="dxa"/>
          <w:right w:w="0" w:type="dxa"/>
        </w:tblCellMar>
      </w:tblPr>
      <w:tblGrid>
        <w:gridCol w:w="2034"/>
        <w:gridCol w:w="6885"/>
      </w:tblGrid>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615" w:hRule="atLeast"/>
        </w:trPr>
        <w:tc>
          <w:tcPr>
            <w:tcW w:w="2034" w:type="dxa"/>
            <w:tcBorders>
              <w:top w:val="outset" w:color="auto" w:sz="6" w:space="0"/>
              <w:left w:val="outset" w:color="auto" w:sz="6" w:space="0"/>
              <w:bottom w:val="outset" w:color="auto" w:sz="6" w:space="0"/>
              <w:right w:val="outset" w:color="auto" w:sz="6"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宋体" w:hAnsi="宋体" w:eastAsia="宋体" w:cs="宋体"/>
                <w:sz w:val="28"/>
                <w:szCs w:val="28"/>
              </w:rPr>
            </w:pPr>
            <w:r>
              <w:rPr>
                <w:rStyle w:val="13"/>
                <w:rFonts w:hint="eastAsia" w:ascii="宋体" w:hAnsi="宋体" w:eastAsia="宋体" w:cs="宋体"/>
                <w:b/>
                <w:bCs/>
                <w:color w:val="000000"/>
                <w:kern w:val="0"/>
                <w:sz w:val="28"/>
                <w:szCs w:val="28"/>
                <w:lang w:val="en-US" w:eastAsia="zh-CN" w:bidi="ar"/>
              </w:rPr>
              <w:t>资格条件要求</w:t>
            </w:r>
          </w:p>
        </w:tc>
        <w:tc>
          <w:tcPr>
            <w:tcW w:w="6885" w:type="dxa"/>
            <w:tcBorders>
              <w:top w:val="outset" w:color="auto" w:sz="6" w:space="0"/>
              <w:left w:val="outset" w:color="auto" w:sz="6" w:space="0"/>
              <w:bottom w:val="outset" w:color="auto" w:sz="6" w:space="0"/>
              <w:right w:val="outset" w:color="auto" w:sz="6"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宋体" w:hAnsi="宋体" w:eastAsia="宋体" w:cs="宋体"/>
                <w:sz w:val="28"/>
                <w:szCs w:val="28"/>
              </w:rPr>
            </w:pPr>
            <w:r>
              <w:rPr>
                <w:rStyle w:val="13"/>
                <w:rFonts w:hint="eastAsia" w:ascii="宋体" w:hAnsi="宋体" w:eastAsia="宋体" w:cs="宋体"/>
                <w:b/>
                <w:bCs/>
                <w:color w:val="000000"/>
                <w:kern w:val="0"/>
                <w:sz w:val="28"/>
                <w:szCs w:val="28"/>
                <w:lang w:val="en-US" w:eastAsia="zh-CN" w:bidi="ar"/>
              </w:rPr>
              <w:t>资格证明文件</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3017" w:hRule="atLeast"/>
        </w:trPr>
        <w:tc>
          <w:tcPr>
            <w:tcW w:w="2034" w:type="dxa"/>
            <w:tcBorders>
              <w:top w:val="outset" w:color="auto" w:sz="6" w:space="0"/>
              <w:left w:val="outset" w:color="auto" w:sz="6" w:space="0"/>
              <w:bottom w:val="outset" w:color="auto" w:sz="6" w:space="0"/>
              <w:right w:val="outset" w:color="auto" w:sz="6"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left"/>
              <w:textAlignment w:val="auto"/>
              <w:rPr>
                <w:rFonts w:hint="eastAsia" w:ascii="宋体" w:hAnsi="宋体" w:eastAsia="宋体" w:cs="宋体"/>
                <w:sz w:val="24"/>
                <w:szCs w:val="24"/>
              </w:rPr>
            </w:pPr>
            <w:r>
              <w:rPr>
                <w:rFonts w:hint="eastAsia" w:ascii="宋体" w:hAnsi="宋体" w:eastAsia="宋体" w:cs="宋体"/>
                <w:color w:val="000000"/>
                <w:kern w:val="0"/>
                <w:sz w:val="24"/>
                <w:szCs w:val="24"/>
                <w:lang w:val="en-US" w:eastAsia="zh-CN" w:bidi="ar"/>
              </w:rPr>
              <w:t>1、具有独立承担民事责任的能力</w:t>
            </w:r>
          </w:p>
        </w:tc>
        <w:tc>
          <w:tcPr>
            <w:tcW w:w="6885" w:type="dxa"/>
            <w:tcBorders>
              <w:top w:val="outset" w:color="auto" w:sz="6" w:space="0"/>
              <w:left w:val="outset" w:color="auto" w:sz="6" w:space="0"/>
              <w:bottom w:val="outset" w:color="auto" w:sz="6" w:space="0"/>
              <w:right w:val="outset" w:color="auto" w:sz="6"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left"/>
              <w:textAlignment w:val="auto"/>
              <w:rPr>
                <w:rFonts w:hint="eastAsia" w:ascii="宋体" w:hAnsi="宋体" w:eastAsia="宋体" w:cs="宋体"/>
                <w:sz w:val="24"/>
                <w:szCs w:val="24"/>
              </w:rPr>
            </w:pPr>
            <w:r>
              <w:rPr>
                <w:rFonts w:hint="eastAsia" w:ascii="宋体" w:hAnsi="宋体" w:eastAsia="宋体" w:cs="宋体"/>
                <w:color w:val="000000"/>
                <w:kern w:val="0"/>
                <w:sz w:val="24"/>
                <w:szCs w:val="24"/>
                <w:lang w:val="en-US" w:eastAsia="zh-CN" w:bidi="ar"/>
              </w:rPr>
              <w:t>①供应商若为企业法人：提供“统一社会信用代码营业执照”；未换证的提供“营业执照、税务登记证、组织机构代码证或三证合一的营业执照”；②若为事业法人：提供“统一社会信用代码法人登记证书”；未换证的提交“事业法人登记证书、组织机构代码证”；③若为其他组织：提供“对应主管部门颁发的准许执业证明文件或营业执照”；④若为自然人：提供“身份证明材料”。以上均提供复印件盖鲜章。</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3602" w:hRule="atLeast"/>
        </w:trPr>
        <w:tc>
          <w:tcPr>
            <w:tcW w:w="2034" w:type="dxa"/>
            <w:tcBorders>
              <w:top w:val="outset" w:color="auto" w:sz="6" w:space="0"/>
              <w:left w:val="outset" w:color="auto" w:sz="6" w:space="0"/>
              <w:bottom w:val="outset" w:color="auto" w:sz="6" w:space="0"/>
              <w:right w:val="outset" w:color="auto" w:sz="6"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left"/>
              <w:textAlignment w:val="auto"/>
              <w:rPr>
                <w:rFonts w:hint="eastAsia" w:ascii="宋体" w:hAnsi="宋体" w:eastAsia="宋体" w:cs="宋体"/>
                <w:sz w:val="24"/>
                <w:szCs w:val="24"/>
              </w:rPr>
            </w:pPr>
            <w:r>
              <w:rPr>
                <w:rFonts w:hint="eastAsia" w:ascii="宋体" w:hAnsi="宋体" w:eastAsia="宋体" w:cs="宋体"/>
                <w:color w:val="000000"/>
                <w:kern w:val="0"/>
                <w:sz w:val="24"/>
                <w:szCs w:val="24"/>
                <w:lang w:val="en-US" w:eastAsia="zh-CN" w:bidi="ar"/>
              </w:rPr>
              <w:t>2、具有良好的商业信誉和健全的财务会计制度</w:t>
            </w:r>
          </w:p>
        </w:tc>
        <w:tc>
          <w:tcPr>
            <w:tcW w:w="6885" w:type="dxa"/>
            <w:tcBorders>
              <w:top w:val="outset" w:color="auto" w:sz="6" w:space="0"/>
              <w:left w:val="outset" w:color="auto" w:sz="6" w:space="0"/>
              <w:bottom w:val="outset" w:color="auto" w:sz="6" w:space="0"/>
              <w:right w:val="outset" w:color="auto" w:sz="6"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left"/>
              <w:textAlignment w:val="auto"/>
              <w:rPr>
                <w:rFonts w:hint="eastAsia" w:ascii="宋体" w:hAnsi="宋体" w:eastAsia="宋体" w:cs="宋体"/>
                <w:sz w:val="24"/>
                <w:szCs w:val="24"/>
              </w:rPr>
            </w:pPr>
            <w:r>
              <w:rPr>
                <w:rFonts w:hint="eastAsia" w:ascii="宋体" w:hAnsi="宋体" w:eastAsia="宋体" w:cs="宋体"/>
                <w:color w:val="000000"/>
                <w:kern w:val="0"/>
                <w:sz w:val="24"/>
                <w:szCs w:val="24"/>
                <w:lang w:val="en-US" w:eastAsia="zh-CN" w:bidi="ar"/>
              </w:rPr>
              <w:t>1、供应商是否具有良好的商业信誉，由供应商出具书面承诺书；2、供应商是否有健全的财务会计制度：①可提供2020或2021年度经审计的财务报告复印件（包含审计报告和审计报告中所涉及的财务报表和报表附注），②也可提供2020或2021年度供应商内部的财务报表复印件（至少包含资产负债表），③也可提供截至响应文件递交截止日一年内银行出具的资信证明复印件，④也可提供承诺函，⑤供应商注册时间截至响应文件递交截止日不足一年的，提供在工商备案的公司章程。</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856" w:hRule="atLeast"/>
        </w:trPr>
        <w:tc>
          <w:tcPr>
            <w:tcW w:w="2034" w:type="dxa"/>
            <w:tcBorders>
              <w:top w:val="outset" w:color="auto" w:sz="6" w:space="0"/>
              <w:left w:val="outset" w:color="auto" w:sz="6" w:space="0"/>
              <w:bottom w:val="outset" w:color="auto" w:sz="6" w:space="0"/>
              <w:right w:val="outset" w:color="auto" w:sz="6"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left"/>
              <w:textAlignment w:val="auto"/>
              <w:rPr>
                <w:rFonts w:hint="eastAsia" w:ascii="宋体" w:hAnsi="宋体" w:eastAsia="宋体" w:cs="宋体"/>
                <w:sz w:val="24"/>
                <w:szCs w:val="24"/>
              </w:rPr>
            </w:pPr>
            <w:r>
              <w:rPr>
                <w:rFonts w:hint="eastAsia" w:ascii="宋体" w:hAnsi="宋体" w:eastAsia="宋体" w:cs="宋体"/>
                <w:color w:val="000000"/>
                <w:kern w:val="0"/>
                <w:sz w:val="24"/>
                <w:szCs w:val="24"/>
                <w:lang w:val="en-US" w:eastAsia="zh-CN" w:bidi="ar"/>
              </w:rPr>
              <w:t>3、具有履行合同所必需的设备和专业技术能力</w:t>
            </w:r>
          </w:p>
        </w:tc>
        <w:tc>
          <w:tcPr>
            <w:tcW w:w="6885" w:type="dxa"/>
            <w:tcBorders>
              <w:top w:val="outset" w:color="auto" w:sz="6" w:space="0"/>
              <w:left w:val="outset" w:color="auto" w:sz="6" w:space="0"/>
              <w:bottom w:val="outset" w:color="auto" w:sz="6" w:space="0"/>
              <w:right w:val="outset" w:color="auto" w:sz="6"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left"/>
              <w:textAlignment w:val="auto"/>
              <w:rPr>
                <w:rFonts w:hint="eastAsia" w:ascii="宋体" w:hAnsi="宋体" w:eastAsia="宋体" w:cs="宋体"/>
                <w:sz w:val="24"/>
                <w:szCs w:val="24"/>
              </w:rPr>
            </w:pPr>
            <w:r>
              <w:rPr>
                <w:rFonts w:hint="eastAsia" w:ascii="宋体" w:hAnsi="宋体" w:eastAsia="宋体" w:cs="宋体"/>
                <w:color w:val="000000"/>
                <w:kern w:val="0"/>
                <w:sz w:val="24"/>
                <w:szCs w:val="24"/>
                <w:lang w:val="en-US" w:eastAsia="zh-CN" w:bidi="ar"/>
              </w:rPr>
              <w:t>由供应商自行对本单位（个人）是否具备履行合同所必须的设备和专业技术能力进行评价。若具有履行合同所必须的设备和专业技术能力的，参与投标时，须出具《履行合同所必须的设备和专业技术能力承诺书》（原件盖章）</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1561" w:hRule="atLeast"/>
        </w:trPr>
        <w:tc>
          <w:tcPr>
            <w:tcW w:w="2034" w:type="dxa"/>
            <w:tcBorders>
              <w:top w:val="outset" w:color="auto" w:sz="6" w:space="0"/>
              <w:left w:val="outset" w:color="auto" w:sz="6" w:space="0"/>
              <w:bottom w:val="outset" w:color="auto" w:sz="6" w:space="0"/>
              <w:right w:val="outset" w:color="auto" w:sz="6"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left"/>
              <w:textAlignment w:val="auto"/>
              <w:rPr>
                <w:rFonts w:hint="eastAsia" w:ascii="宋体" w:hAnsi="宋体" w:eastAsia="宋体" w:cs="宋体"/>
                <w:sz w:val="24"/>
                <w:szCs w:val="24"/>
              </w:rPr>
            </w:pPr>
            <w:r>
              <w:rPr>
                <w:rFonts w:hint="eastAsia" w:ascii="宋体" w:hAnsi="宋体" w:eastAsia="宋体" w:cs="宋体"/>
                <w:color w:val="000000"/>
                <w:kern w:val="0"/>
                <w:sz w:val="24"/>
                <w:szCs w:val="24"/>
                <w:lang w:val="en-US" w:eastAsia="zh-CN" w:bidi="ar"/>
              </w:rPr>
              <w:t>4、有依法缴纳税收和社会保障资金的良好记录</w:t>
            </w:r>
          </w:p>
        </w:tc>
        <w:tc>
          <w:tcPr>
            <w:tcW w:w="6885" w:type="dxa"/>
            <w:tcBorders>
              <w:top w:val="outset" w:color="auto" w:sz="6" w:space="0"/>
              <w:left w:val="outset" w:color="auto" w:sz="6" w:space="0"/>
              <w:bottom w:val="outset" w:color="auto" w:sz="6" w:space="0"/>
              <w:right w:val="outset" w:color="auto" w:sz="6"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left"/>
              <w:textAlignment w:val="auto"/>
              <w:rPr>
                <w:rFonts w:hint="eastAsia" w:ascii="宋体" w:hAnsi="宋体" w:eastAsia="宋体" w:cs="宋体"/>
                <w:sz w:val="24"/>
                <w:szCs w:val="24"/>
              </w:rPr>
            </w:pPr>
            <w:r>
              <w:rPr>
                <w:rFonts w:hint="eastAsia" w:ascii="宋体" w:hAnsi="宋体" w:eastAsia="宋体" w:cs="宋体"/>
                <w:color w:val="000000"/>
                <w:kern w:val="0"/>
                <w:sz w:val="24"/>
                <w:szCs w:val="24"/>
                <w:lang w:val="en-US" w:eastAsia="zh-CN" w:bidi="ar"/>
              </w:rPr>
              <w:t>①可提供2021年至今任意一个月的纳税证明材料和社保缴纳证明材料②也可提供承诺函，格式见附件。（2）依法免税和不需要缴纳社会保障资金的供应商，应提供相应文件证明。</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1816" w:hRule="atLeast"/>
        </w:trPr>
        <w:tc>
          <w:tcPr>
            <w:tcW w:w="2034" w:type="dxa"/>
            <w:tcBorders>
              <w:top w:val="outset" w:color="auto" w:sz="6" w:space="0"/>
              <w:left w:val="outset" w:color="auto" w:sz="6" w:space="0"/>
              <w:bottom w:val="outset" w:color="auto" w:sz="6" w:space="0"/>
              <w:right w:val="outset" w:color="auto" w:sz="6"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left"/>
              <w:textAlignment w:val="auto"/>
              <w:rPr>
                <w:rFonts w:hint="eastAsia" w:ascii="宋体" w:hAnsi="宋体" w:eastAsia="宋体" w:cs="宋体"/>
                <w:sz w:val="24"/>
                <w:szCs w:val="24"/>
              </w:rPr>
            </w:pPr>
            <w:r>
              <w:rPr>
                <w:rFonts w:hint="eastAsia" w:ascii="宋体" w:hAnsi="宋体" w:eastAsia="宋体" w:cs="宋体"/>
                <w:color w:val="000000"/>
                <w:kern w:val="0"/>
                <w:sz w:val="24"/>
                <w:szCs w:val="24"/>
                <w:lang w:val="en-US" w:eastAsia="zh-CN" w:bidi="ar"/>
              </w:rPr>
              <w:t>5、参加本次采购活动前三年内，在经营活动中没有重大违法记录</w:t>
            </w:r>
          </w:p>
        </w:tc>
        <w:tc>
          <w:tcPr>
            <w:tcW w:w="6885" w:type="dxa"/>
            <w:tcBorders>
              <w:top w:val="outset" w:color="auto" w:sz="6" w:space="0"/>
              <w:left w:val="outset" w:color="auto" w:sz="6" w:space="0"/>
              <w:bottom w:val="outset" w:color="auto" w:sz="6" w:space="0"/>
              <w:right w:val="outset" w:color="auto" w:sz="6"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left"/>
              <w:textAlignment w:val="auto"/>
              <w:rPr>
                <w:rFonts w:hint="eastAsia" w:ascii="宋体" w:hAnsi="宋体" w:eastAsia="宋体" w:cs="宋体"/>
                <w:sz w:val="24"/>
                <w:szCs w:val="24"/>
              </w:rPr>
            </w:pPr>
            <w:r>
              <w:rPr>
                <w:rFonts w:hint="eastAsia" w:ascii="宋体" w:hAnsi="宋体" w:eastAsia="宋体" w:cs="宋体"/>
                <w:color w:val="000000"/>
                <w:kern w:val="0"/>
                <w:sz w:val="24"/>
                <w:szCs w:val="24"/>
                <w:lang w:val="en-US" w:eastAsia="zh-CN" w:bidi="ar"/>
              </w:rPr>
              <w:t>供应商在参加本次采购活动时做出书面声明和承诺书。</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1230" w:hRule="atLeast"/>
        </w:trPr>
        <w:tc>
          <w:tcPr>
            <w:tcW w:w="2034" w:type="dxa"/>
            <w:tcBorders>
              <w:top w:val="outset" w:color="auto" w:sz="6" w:space="0"/>
              <w:left w:val="outset" w:color="auto" w:sz="6" w:space="0"/>
              <w:bottom w:val="outset" w:color="auto" w:sz="6" w:space="0"/>
              <w:right w:val="outset" w:color="auto" w:sz="6"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left"/>
              <w:textAlignment w:val="auto"/>
              <w:rPr>
                <w:rFonts w:hint="eastAsia" w:ascii="宋体" w:hAnsi="宋体" w:eastAsia="宋体" w:cs="宋体"/>
                <w:sz w:val="24"/>
                <w:szCs w:val="24"/>
              </w:rPr>
            </w:pPr>
            <w:r>
              <w:rPr>
                <w:rFonts w:hint="eastAsia" w:ascii="宋体" w:hAnsi="宋体" w:eastAsia="宋体" w:cs="宋体"/>
                <w:color w:val="000000"/>
                <w:kern w:val="0"/>
                <w:sz w:val="24"/>
                <w:szCs w:val="24"/>
                <w:lang w:val="en-US" w:eastAsia="zh-CN" w:bidi="ar"/>
              </w:rPr>
              <w:t>6、法律、行政法规规定的其他条件</w:t>
            </w:r>
          </w:p>
        </w:tc>
        <w:tc>
          <w:tcPr>
            <w:tcW w:w="6885" w:type="dxa"/>
            <w:tcBorders>
              <w:top w:val="outset" w:color="auto" w:sz="6" w:space="0"/>
              <w:left w:val="outset" w:color="auto" w:sz="6" w:space="0"/>
              <w:bottom w:val="outset" w:color="auto" w:sz="6" w:space="0"/>
              <w:right w:val="outset" w:color="auto" w:sz="6"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left"/>
              <w:textAlignment w:val="auto"/>
              <w:rPr>
                <w:rFonts w:hint="eastAsia" w:ascii="宋体" w:hAnsi="宋体" w:eastAsia="宋体" w:cs="宋体"/>
                <w:sz w:val="24"/>
                <w:szCs w:val="24"/>
              </w:rPr>
            </w:pPr>
            <w:r>
              <w:rPr>
                <w:rFonts w:hint="eastAsia" w:ascii="宋体" w:hAnsi="宋体" w:eastAsia="宋体" w:cs="宋体"/>
                <w:sz w:val="24"/>
                <w:szCs w:val="24"/>
              </w:rPr>
              <w:t>具有三类医疗器械经营许可证（硬性角膜接触镜）资质。</w:t>
            </w:r>
          </w:p>
        </w:tc>
      </w:tr>
      <w:bookmarkEnd w:id="0"/>
    </w:tbl>
    <w:p>
      <w:pPr>
        <w:keepNext w:val="0"/>
        <w:keepLines w:val="0"/>
        <w:pageBreakBefore w:val="0"/>
        <w:widowControl w:val="0"/>
        <w:kinsoku/>
        <w:wordWrap/>
        <w:overflowPunct/>
        <w:topLinePunct w:val="0"/>
        <w:autoSpaceDE/>
        <w:autoSpaceDN/>
        <w:bidi w:val="0"/>
        <w:adjustRightInd/>
        <w:snapToGrid/>
        <w:spacing w:line="420" w:lineRule="exact"/>
        <w:textAlignment w:val="auto"/>
        <w:rPr>
          <w:rFonts w:hint="eastAsia" w:ascii="宋体" w:hAnsi="宋体" w:eastAsia="宋体" w:cs="宋体"/>
          <w:b/>
          <w:bCs/>
          <w:sz w:val="28"/>
          <w:szCs w:val="28"/>
        </w:rPr>
      </w:pPr>
      <w:r>
        <w:rPr>
          <w:rFonts w:hint="eastAsia" w:ascii="宋体" w:hAnsi="宋体" w:eastAsia="宋体" w:cs="宋体"/>
          <w:b/>
          <w:bCs/>
          <w:sz w:val="28"/>
          <w:szCs w:val="28"/>
        </w:rPr>
        <w:t>六、报价须知</w:t>
      </w:r>
    </w:p>
    <w:p>
      <w:pPr>
        <w:keepNext w:val="0"/>
        <w:keepLines w:val="0"/>
        <w:pageBreakBefore w:val="0"/>
        <w:widowControl w:val="0"/>
        <w:kinsoku/>
        <w:wordWrap/>
        <w:overflowPunct/>
        <w:topLinePunct w:val="0"/>
        <w:autoSpaceDE/>
        <w:autoSpaceDN/>
        <w:bidi w:val="0"/>
        <w:adjustRightInd/>
        <w:snapToGrid/>
        <w:spacing w:line="420" w:lineRule="exact"/>
        <w:textAlignment w:val="auto"/>
        <w:rPr>
          <w:rFonts w:hint="eastAsia" w:ascii="宋体" w:hAnsi="宋体" w:eastAsia="宋体" w:cs="宋体"/>
          <w:sz w:val="28"/>
          <w:szCs w:val="28"/>
        </w:rPr>
      </w:pPr>
      <w:r>
        <w:rPr>
          <w:rFonts w:hint="eastAsia" w:ascii="宋体" w:hAnsi="宋体" w:eastAsia="宋体" w:cs="宋体"/>
          <w:sz w:val="28"/>
          <w:szCs w:val="28"/>
        </w:rPr>
        <w:t>1</w:t>
      </w:r>
      <w:r>
        <w:rPr>
          <w:rFonts w:hint="eastAsia" w:ascii="宋体" w:hAnsi="宋体" w:eastAsia="宋体" w:cs="宋体"/>
          <w:sz w:val="28"/>
          <w:szCs w:val="28"/>
          <w:lang w:eastAsia="zh-CN"/>
        </w:rPr>
        <w:t>、</w:t>
      </w:r>
      <w:r>
        <w:rPr>
          <w:rFonts w:hint="eastAsia" w:ascii="宋体" w:hAnsi="宋体" w:eastAsia="宋体" w:cs="宋体"/>
          <w:sz w:val="28"/>
          <w:szCs w:val="28"/>
        </w:rPr>
        <w:t>报名时间：2022年</w:t>
      </w:r>
      <w:r>
        <w:rPr>
          <w:rFonts w:hint="eastAsia" w:ascii="宋体" w:hAnsi="宋体" w:eastAsia="宋体" w:cs="宋体"/>
          <w:sz w:val="28"/>
          <w:szCs w:val="28"/>
          <w:lang w:val="en-US" w:eastAsia="zh-CN"/>
        </w:rPr>
        <w:t>8</w:t>
      </w:r>
      <w:r>
        <w:rPr>
          <w:rFonts w:hint="eastAsia" w:ascii="宋体" w:hAnsi="宋体" w:eastAsia="宋体" w:cs="宋体"/>
          <w:sz w:val="28"/>
          <w:szCs w:val="28"/>
        </w:rPr>
        <w:t>月</w:t>
      </w:r>
      <w:r>
        <w:rPr>
          <w:rFonts w:hint="eastAsia" w:ascii="宋体" w:hAnsi="宋体" w:eastAsia="宋体" w:cs="宋体"/>
          <w:sz w:val="28"/>
          <w:szCs w:val="28"/>
          <w:lang w:val="en-US" w:eastAsia="zh-CN"/>
        </w:rPr>
        <w:t>22</w:t>
      </w:r>
      <w:r>
        <w:rPr>
          <w:rFonts w:hint="eastAsia" w:ascii="宋体" w:hAnsi="宋体" w:eastAsia="宋体" w:cs="宋体"/>
          <w:sz w:val="28"/>
          <w:szCs w:val="28"/>
        </w:rPr>
        <w:t>日至2022年</w:t>
      </w:r>
      <w:r>
        <w:rPr>
          <w:rFonts w:hint="eastAsia" w:ascii="宋体" w:hAnsi="宋体" w:eastAsia="宋体" w:cs="宋体"/>
          <w:sz w:val="28"/>
          <w:szCs w:val="28"/>
          <w:lang w:val="en-US" w:eastAsia="zh-CN"/>
        </w:rPr>
        <w:t>8</w:t>
      </w:r>
      <w:r>
        <w:rPr>
          <w:rFonts w:hint="eastAsia" w:ascii="宋体" w:hAnsi="宋体" w:eastAsia="宋体" w:cs="宋体"/>
          <w:sz w:val="28"/>
          <w:szCs w:val="28"/>
        </w:rPr>
        <w:t>月</w:t>
      </w:r>
      <w:r>
        <w:rPr>
          <w:rFonts w:hint="eastAsia" w:ascii="宋体" w:hAnsi="宋体" w:eastAsia="宋体" w:cs="宋体"/>
          <w:sz w:val="28"/>
          <w:szCs w:val="28"/>
          <w:lang w:val="en-US" w:eastAsia="zh-CN"/>
        </w:rPr>
        <w:t>24日</w:t>
      </w:r>
      <w:r>
        <w:rPr>
          <w:rFonts w:hint="eastAsia" w:ascii="宋体" w:hAnsi="宋体" w:eastAsia="宋体" w:cs="宋体"/>
          <w:sz w:val="28"/>
          <w:szCs w:val="28"/>
        </w:rPr>
        <w:t>8:00-12:00，14:30-18:00致电三台县人民医院采购办报名。报名电话：0816-5222252，联系人：邹老师、云老师。</w:t>
      </w:r>
    </w:p>
    <w:p>
      <w:pPr>
        <w:keepNext w:val="0"/>
        <w:keepLines w:val="0"/>
        <w:pageBreakBefore w:val="0"/>
        <w:widowControl w:val="0"/>
        <w:kinsoku/>
        <w:wordWrap/>
        <w:overflowPunct/>
        <w:topLinePunct w:val="0"/>
        <w:autoSpaceDE/>
        <w:autoSpaceDN/>
        <w:bidi w:val="0"/>
        <w:adjustRightInd/>
        <w:snapToGrid/>
        <w:spacing w:line="420" w:lineRule="exact"/>
        <w:textAlignment w:val="auto"/>
        <w:rPr>
          <w:rFonts w:hint="eastAsia" w:ascii="宋体" w:hAnsi="宋体" w:eastAsia="宋体" w:cs="宋体"/>
          <w:sz w:val="28"/>
          <w:szCs w:val="28"/>
        </w:rPr>
      </w:pPr>
      <w:r>
        <w:rPr>
          <w:rFonts w:hint="eastAsia" w:ascii="宋体" w:hAnsi="宋体" w:eastAsia="宋体" w:cs="宋体"/>
          <w:sz w:val="28"/>
          <w:szCs w:val="28"/>
        </w:rPr>
        <w:t>2</w:t>
      </w:r>
      <w:r>
        <w:rPr>
          <w:rFonts w:hint="eastAsia" w:ascii="宋体" w:hAnsi="宋体" w:eastAsia="宋体" w:cs="宋体"/>
          <w:sz w:val="28"/>
          <w:szCs w:val="28"/>
          <w:lang w:eastAsia="zh-CN"/>
        </w:rPr>
        <w:t>、</w:t>
      </w:r>
      <w:r>
        <w:rPr>
          <w:rFonts w:hint="eastAsia" w:ascii="宋体" w:hAnsi="宋体" w:eastAsia="宋体" w:cs="宋体"/>
          <w:sz w:val="28"/>
          <w:szCs w:val="28"/>
        </w:rPr>
        <w:t>资料递交方式：</w:t>
      </w:r>
      <w:r>
        <w:rPr>
          <w:rFonts w:hint="eastAsia" w:ascii="宋体" w:hAnsi="宋体" w:eastAsia="宋体" w:cs="宋体"/>
          <w:sz w:val="28"/>
          <w:szCs w:val="28"/>
          <w:lang w:eastAsia="zh-CN"/>
        </w:rPr>
        <w:t>现场递交，密封</w:t>
      </w:r>
      <w:r>
        <w:rPr>
          <w:rFonts w:hint="eastAsia" w:ascii="宋体" w:hAnsi="宋体" w:eastAsia="宋体" w:cs="宋体"/>
          <w:sz w:val="28"/>
          <w:szCs w:val="28"/>
        </w:rPr>
        <w:t>。</w:t>
      </w:r>
    </w:p>
    <w:p>
      <w:pPr>
        <w:keepNext w:val="0"/>
        <w:keepLines w:val="0"/>
        <w:pageBreakBefore w:val="0"/>
        <w:widowControl w:val="0"/>
        <w:kinsoku/>
        <w:wordWrap/>
        <w:overflowPunct/>
        <w:topLinePunct w:val="0"/>
        <w:autoSpaceDE/>
        <w:autoSpaceDN/>
        <w:bidi w:val="0"/>
        <w:adjustRightInd/>
        <w:snapToGrid/>
        <w:spacing w:line="420" w:lineRule="exact"/>
        <w:textAlignment w:val="auto"/>
        <w:rPr>
          <w:rFonts w:hint="eastAsia" w:ascii="宋体" w:hAnsi="宋体" w:eastAsia="宋体" w:cs="宋体"/>
          <w:sz w:val="28"/>
          <w:szCs w:val="28"/>
          <w:lang w:eastAsia="zh-CN"/>
        </w:rPr>
      </w:pPr>
      <w:r>
        <w:rPr>
          <w:rFonts w:hint="eastAsia" w:ascii="宋体" w:hAnsi="宋体" w:eastAsia="宋体" w:cs="宋体"/>
          <w:sz w:val="28"/>
          <w:szCs w:val="28"/>
        </w:rPr>
        <w:t>3</w:t>
      </w:r>
      <w:r>
        <w:rPr>
          <w:rFonts w:hint="eastAsia" w:ascii="宋体" w:hAnsi="宋体" w:eastAsia="宋体" w:cs="宋体"/>
          <w:sz w:val="28"/>
          <w:szCs w:val="28"/>
          <w:lang w:eastAsia="zh-CN"/>
        </w:rPr>
        <w:t>、</w:t>
      </w:r>
      <w:r>
        <w:rPr>
          <w:rFonts w:hint="eastAsia" w:ascii="宋体" w:hAnsi="宋体" w:eastAsia="宋体" w:cs="宋体"/>
          <w:sz w:val="28"/>
          <w:szCs w:val="28"/>
        </w:rPr>
        <w:t>递交资料内容：报价单（含报价人完成本项目所需的一切费用</w:t>
      </w:r>
      <w:r>
        <w:rPr>
          <w:rFonts w:hint="eastAsia" w:ascii="宋体" w:hAnsi="宋体" w:eastAsia="宋体" w:cs="宋体"/>
          <w:sz w:val="28"/>
          <w:szCs w:val="28"/>
          <w:lang w:eastAsia="zh-CN"/>
        </w:rPr>
        <w:t>）、</w:t>
      </w:r>
      <w:r>
        <w:rPr>
          <w:rFonts w:hint="eastAsia" w:ascii="宋体" w:hAnsi="宋体" w:eastAsia="宋体" w:cs="宋体"/>
          <w:sz w:val="28"/>
          <w:szCs w:val="28"/>
        </w:rPr>
        <w:t>供应商资质、业绩、服务方案等资料</w:t>
      </w:r>
      <w:r>
        <w:rPr>
          <w:rFonts w:hint="eastAsia" w:ascii="宋体" w:hAnsi="宋体" w:eastAsia="宋体" w:cs="宋体"/>
          <w:sz w:val="28"/>
          <w:szCs w:val="28"/>
          <w:lang w:eastAsia="zh-CN"/>
        </w:rPr>
        <w:t>。</w:t>
      </w:r>
    </w:p>
    <w:p>
      <w:pPr>
        <w:keepNext w:val="0"/>
        <w:keepLines w:val="0"/>
        <w:pageBreakBefore w:val="0"/>
        <w:widowControl w:val="0"/>
        <w:kinsoku/>
        <w:wordWrap/>
        <w:overflowPunct/>
        <w:topLinePunct w:val="0"/>
        <w:autoSpaceDE/>
        <w:autoSpaceDN/>
        <w:bidi w:val="0"/>
        <w:adjustRightInd/>
        <w:snapToGrid/>
        <w:spacing w:line="420" w:lineRule="exact"/>
        <w:textAlignment w:val="auto"/>
        <w:rPr>
          <w:rFonts w:hint="eastAsia" w:ascii="宋体" w:hAnsi="宋体" w:eastAsia="宋体" w:cs="宋体"/>
          <w:sz w:val="28"/>
          <w:szCs w:val="28"/>
          <w:lang w:eastAsia="zh-CN"/>
        </w:rPr>
      </w:pPr>
      <w:r>
        <w:rPr>
          <w:rFonts w:hint="eastAsia" w:ascii="宋体" w:hAnsi="宋体" w:eastAsia="宋体" w:cs="宋体"/>
          <w:sz w:val="28"/>
          <w:szCs w:val="28"/>
        </w:rPr>
        <w:t>4</w:t>
      </w:r>
      <w:r>
        <w:rPr>
          <w:rFonts w:hint="eastAsia" w:ascii="宋体" w:hAnsi="宋体" w:eastAsia="宋体" w:cs="宋体"/>
          <w:sz w:val="28"/>
          <w:szCs w:val="28"/>
          <w:lang w:eastAsia="zh-CN"/>
        </w:rPr>
        <w:t>、磋商</w:t>
      </w:r>
      <w:r>
        <w:rPr>
          <w:rFonts w:hint="eastAsia" w:ascii="宋体" w:hAnsi="宋体" w:eastAsia="宋体" w:cs="宋体"/>
          <w:sz w:val="28"/>
          <w:szCs w:val="28"/>
        </w:rPr>
        <w:t>文件递交截止时间：2022年</w:t>
      </w:r>
      <w:r>
        <w:rPr>
          <w:rFonts w:hint="eastAsia" w:ascii="宋体" w:hAnsi="宋体" w:eastAsia="宋体" w:cs="宋体"/>
          <w:sz w:val="28"/>
          <w:szCs w:val="28"/>
          <w:lang w:val="en-US" w:eastAsia="zh-CN"/>
        </w:rPr>
        <w:t>8</w:t>
      </w:r>
      <w:r>
        <w:rPr>
          <w:rFonts w:hint="eastAsia" w:ascii="宋体" w:hAnsi="宋体" w:eastAsia="宋体" w:cs="宋体"/>
          <w:sz w:val="28"/>
          <w:szCs w:val="28"/>
        </w:rPr>
        <w:t>月</w:t>
      </w:r>
      <w:r>
        <w:rPr>
          <w:rFonts w:hint="eastAsia" w:ascii="宋体" w:hAnsi="宋体" w:eastAsia="宋体" w:cs="宋体"/>
          <w:sz w:val="28"/>
          <w:szCs w:val="28"/>
          <w:lang w:val="en-US" w:eastAsia="zh-CN"/>
        </w:rPr>
        <w:t>29</w:t>
      </w:r>
      <w:r>
        <w:rPr>
          <w:rFonts w:hint="eastAsia" w:ascii="宋体" w:hAnsi="宋体" w:eastAsia="宋体" w:cs="宋体"/>
          <w:sz w:val="28"/>
          <w:szCs w:val="28"/>
        </w:rPr>
        <w:t>日15:00（请供应商保持通讯畅通）</w:t>
      </w:r>
      <w:r>
        <w:rPr>
          <w:rFonts w:hint="eastAsia" w:ascii="宋体" w:hAnsi="宋体" w:eastAsia="宋体" w:cs="宋体"/>
          <w:sz w:val="28"/>
          <w:szCs w:val="28"/>
          <w:lang w:eastAsia="zh-CN"/>
        </w:rPr>
        <w:t>。</w:t>
      </w:r>
    </w:p>
    <w:p>
      <w:pPr>
        <w:keepNext w:val="0"/>
        <w:keepLines w:val="0"/>
        <w:pageBreakBefore w:val="0"/>
        <w:widowControl w:val="0"/>
        <w:kinsoku/>
        <w:wordWrap/>
        <w:overflowPunct/>
        <w:topLinePunct w:val="0"/>
        <w:autoSpaceDE/>
        <w:autoSpaceDN/>
        <w:bidi w:val="0"/>
        <w:adjustRightInd/>
        <w:snapToGrid/>
        <w:spacing w:line="420" w:lineRule="exact"/>
        <w:textAlignment w:val="auto"/>
        <w:rPr>
          <w:rFonts w:hint="eastAsia" w:ascii="宋体" w:hAnsi="宋体" w:eastAsia="宋体" w:cs="宋体"/>
          <w:sz w:val="28"/>
          <w:szCs w:val="28"/>
        </w:rPr>
      </w:pPr>
      <w:r>
        <w:rPr>
          <w:rFonts w:hint="eastAsia" w:ascii="宋体" w:hAnsi="宋体" w:eastAsia="宋体" w:cs="宋体"/>
          <w:sz w:val="28"/>
          <w:szCs w:val="28"/>
        </w:rPr>
        <w:t>5</w:t>
      </w:r>
      <w:r>
        <w:rPr>
          <w:rFonts w:hint="eastAsia" w:ascii="宋体" w:hAnsi="宋体" w:eastAsia="宋体" w:cs="宋体"/>
          <w:sz w:val="28"/>
          <w:szCs w:val="28"/>
          <w:lang w:eastAsia="zh-CN"/>
        </w:rPr>
        <w:t>、磋商</w:t>
      </w:r>
      <w:r>
        <w:rPr>
          <w:rFonts w:hint="eastAsia" w:ascii="宋体" w:hAnsi="宋体" w:eastAsia="宋体" w:cs="宋体"/>
          <w:sz w:val="28"/>
          <w:szCs w:val="28"/>
        </w:rPr>
        <w:t>地点：行政楼五楼会议室</w:t>
      </w:r>
    </w:p>
    <w:p>
      <w:pPr>
        <w:keepNext w:val="0"/>
        <w:keepLines w:val="0"/>
        <w:pageBreakBefore w:val="0"/>
        <w:widowControl w:val="0"/>
        <w:kinsoku/>
        <w:wordWrap/>
        <w:overflowPunct/>
        <w:topLinePunct w:val="0"/>
        <w:autoSpaceDE/>
        <w:autoSpaceDN/>
        <w:bidi w:val="0"/>
        <w:adjustRightInd/>
        <w:snapToGrid/>
        <w:spacing w:line="420" w:lineRule="exact"/>
        <w:textAlignment w:val="auto"/>
        <w:rPr>
          <w:rFonts w:hint="eastAsia" w:ascii="宋体" w:hAnsi="宋体" w:eastAsia="宋体" w:cs="宋体"/>
          <w:sz w:val="28"/>
          <w:szCs w:val="28"/>
        </w:rPr>
      </w:pPr>
      <w:r>
        <w:rPr>
          <w:rFonts w:hint="eastAsia" w:ascii="宋体" w:hAnsi="宋体" w:eastAsia="宋体" w:cs="宋体"/>
          <w:sz w:val="28"/>
          <w:szCs w:val="28"/>
        </w:rPr>
        <w:t>6</w:t>
      </w:r>
      <w:r>
        <w:rPr>
          <w:rFonts w:hint="eastAsia" w:ascii="宋体" w:hAnsi="宋体" w:eastAsia="宋体" w:cs="宋体"/>
          <w:sz w:val="28"/>
          <w:szCs w:val="28"/>
          <w:lang w:eastAsia="zh-CN"/>
        </w:rPr>
        <w:t>、</w:t>
      </w:r>
      <w:r>
        <w:rPr>
          <w:rFonts w:hint="eastAsia" w:ascii="宋体" w:hAnsi="宋体" w:eastAsia="宋体" w:cs="宋体"/>
          <w:sz w:val="28"/>
          <w:szCs w:val="28"/>
        </w:rPr>
        <w:t>定标方式：综合评分</w:t>
      </w:r>
      <w:r>
        <w:rPr>
          <w:rFonts w:hint="eastAsia" w:ascii="宋体" w:hAnsi="宋体" w:eastAsia="宋体" w:cs="宋体"/>
          <w:sz w:val="28"/>
          <w:szCs w:val="28"/>
          <w:lang w:eastAsia="zh-CN"/>
        </w:rPr>
        <w:t>，可两轮或多轮</w:t>
      </w:r>
      <w:r>
        <w:rPr>
          <w:rFonts w:hint="eastAsia" w:ascii="宋体" w:hAnsi="宋体" w:eastAsia="宋体" w:cs="宋体"/>
          <w:sz w:val="28"/>
          <w:szCs w:val="28"/>
        </w:rPr>
        <w:t>报价，</w:t>
      </w:r>
      <w:r>
        <w:rPr>
          <w:rFonts w:hint="eastAsia" w:ascii="宋体" w:hAnsi="宋体" w:eastAsia="宋体" w:cs="宋体"/>
          <w:sz w:val="28"/>
          <w:szCs w:val="28"/>
          <w:lang w:eastAsia="zh-CN"/>
        </w:rPr>
        <w:t>符合资格条件不足</w:t>
      </w:r>
      <w:r>
        <w:rPr>
          <w:rFonts w:hint="eastAsia" w:ascii="宋体" w:hAnsi="宋体" w:eastAsia="宋体" w:cs="宋体"/>
          <w:sz w:val="28"/>
          <w:szCs w:val="28"/>
          <w:lang w:val="en-US" w:eastAsia="zh-CN"/>
        </w:rPr>
        <w:t>3家供应商，不予评标</w:t>
      </w:r>
      <w:r>
        <w:rPr>
          <w:rFonts w:hint="eastAsia" w:ascii="宋体" w:hAnsi="宋体" w:eastAsia="宋体" w:cs="宋体"/>
          <w:sz w:val="28"/>
          <w:szCs w:val="28"/>
        </w:rPr>
        <w:t>。</w:t>
      </w:r>
    </w:p>
    <w:p>
      <w:pPr>
        <w:rPr>
          <w:rFonts w:hint="eastAsia" w:ascii="宋体" w:hAnsi="宋体" w:eastAsia="宋体" w:cs="宋体"/>
          <w:sz w:val="28"/>
          <w:szCs w:val="28"/>
        </w:rPr>
      </w:pPr>
    </w:p>
    <w:p>
      <w:pPr>
        <w:rPr>
          <w:rFonts w:hint="eastAsia" w:ascii="宋体" w:hAnsi="宋体" w:eastAsia="宋体" w:cs="宋体"/>
          <w:sz w:val="28"/>
          <w:szCs w:val="28"/>
        </w:rPr>
      </w:pPr>
      <w:r>
        <w:rPr>
          <w:rFonts w:hint="eastAsia" w:ascii="宋体" w:hAnsi="宋体" w:eastAsia="宋体" w:cs="宋体"/>
          <w:sz w:val="28"/>
          <w:szCs w:val="28"/>
        </w:rPr>
        <w:br w:type="page"/>
      </w:r>
    </w:p>
    <w:p>
      <w:pPr>
        <w:rPr>
          <w:rFonts w:ascii="宋体" w:hAnsi="宋体" w:eastAsia="宋体" w:cs="宋体"/>
          <w:sz w:val="28"/>
          <w:szCs w:val="28"/>
        </w:rPr>
      </w:pPr>
      <w:r>
        <w:rPr>
          <w:rFonts w:hint="eastAsia" w:ascii="宋体" w:hAnsi="宋体" w:eastAsia="宋体" w:cs="宋体"/>
          <w:sz w:val="28"/>
          <w:szCs w:val="28"/>
        </w:rPr>
        <w:t>评分细则</w:t>
      </w:r>
    </w:p>
    <w:tbl>
      <w:tblPr>
        <w:tblStyle w:val="10"/>
        <w:tblW w:w="5238" w:type="pct"/>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477"/>
        <w:gridCol w:w="1126"/>
        <w:gridCol w:w="696"/>
        <w:gridCol w:w="5301"/>
        <w:gridCol w:w="1892"/>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0" w:hRule="atLeast"/>
          <w:tblHeader/>
          <w:jc w:val="center"/>
        </w:trPr>
        <w:tc>
          <w:tcPr>
            <w:tcW w:w="474" w:type="dxa"/>
            <w:tcBorders>
              <w:top w:val="single" w:color="auto" w:sz="12" w:space="0"/>
            </w:tcBorders>
            <w:vAlign w:val="center"/>
          </w:tcPr>
          <w:p>
            <w:pPr>
              <w:spacing w:line="500" w:lineRule="exact"/>
              <w:ind w:left="-53" w:leftChars="-25" w:right="-53" w:rightChars="-25"/>
              <w:jc w:val="center"/>
              <w:rPr>
                <w:rFonts w:ascii="宋体" w:hAnsi="宋体" w:cs="宋体"/>
                <w:b/>
                <w:sz w:val="24"/>
              </w:rPr>
            </w:pPr>
            <w:r>
              <w:rPr>
                <w:rFonts w:hint="eastAsia" w:ascii="宋体" w:hAnsi="宋体" w:cs="宋体"/>
                <w:b/>
                <w:sz w:val="24"/>
              </w:rPr>
              <w:t>序号</w:t>
            </w:r>
          </w:p>
        </w:tc>
        <w:tc>
          <w:tcPr>
            <w:tcW w:w="1119" w:type="dxa"/>
            <w:tcBorders>
              <w:top w:val="single" w:color="auto" w:sz="12" w:space="0"/>
            </w:tcBorders>
            <w:vAlign w:val="center"/>
          </w:tcPr>
          <w:p>
            <w:pPr>
              <w:spacing w:line="500" w:lineRule="exact"/>
              <w:ind w:left="-53" w:leftChars="-25" w:right="-53" w:rightChars="-25"/>
              <w:jc w:val="center"/>
              <w:rPr>
                <w:rFonts w:ascii="宋体" w:hAnsi="宋体" w:cs="宋体"/>
                <w:b/>
                <w:sz w:val="24"/>
              </w:rPr>
            </w:pPr>
            <w:r>
              <w:rPr>
                <w:rFonts w:hint="eastAsia" w:ascii="宋体" w:hAnsi="宋体" w:cs="宋体"/>
                <w:b/>
                <w:sz w:val="24"/>
              </w:rPr>
              <w:t>评分因素及权重</w:t>
            </w:r>
          </w:p>
        </w:tc>
        <w:tc>
          <w:tcPr>
            <w:tcW w:w="692" w:type="dxa"/>
            <w:tcBorders>
              <w:top w:val="single" w:color="auto" w:sz="12" w:space="0"/>
            </w:tcBorders>
            <w:vAlign w:val="center"/>
          </w:tcPr>
          <w:p>
            <w:pPr>
              <w:spacing w:line="500" w:lineRule="exact"/>
              <w:ind w:left="-53" w:leftChars="-25" w:right="-53" w:rightChars="-25"/>
              <w:jc w:val="center"/>
              <w:rPr>
                <w:rFonts w:ascii="宋体" w:hAnsi="宋体" w:cs="宋体"/>
                <w:b/>
                <w:sz w:val="24"/>
              </w:rPr>
            </w:pPr>
            <w:r>
              <w:rPr>
                <w:rFonts w:hint="eastAsia" w:ascii="宋体" w:hAnsi="宋体" w:cs="宋体"/>
                <w:b/>
                <w:sz w:val="24"/>
              </w:rPr>
              <w:t>分值</w:t>
            </w:r>
          </w:p>
        </w:tc>
        <w:tc>
          <w:tcPr>
            <w:tcW w:w="5268" w:type="dxa"/>
            <w:tcBorders>
              <w:top w:val="single" w:color="auto" w:sz="12" w:space="0"/>
            </w:tcBorders>
            <w:vAlign w:val="center"/>
          </w:tcPr>
          <w:p>
            <w:pPr>
              <w:spacing w:line="500" w:lineRule="exact"/>
              <w:ind w:left="-53" w:leftChars="-25" w:right="-53" w:rightChars="-25"/>
              <w:jc w:val="center"/>
              <w:rPr>
                <w:rFonts w:ascii="宋体" w:hAnsi="宋体" w:cs="宋体"/>
                <w:b/>
                <w:sz w:val="24"/>
              </w:rPr>
            </w:pPr>
            <w:r>
              <w:rPr>
                <w:rFonts w:hint="eastAsia" w:ascii="宋体" w:hAnsi="宋体" w:cs="宋体"/>
                <w:b/>
                <w:sz w:val="24"/>
              </w:rPr>
              <w:t>评分标准</w:t>
            </w:r>
          </w:p>
        </w:tc>
        <w:tc>
          <w:tcPr>
            <w:tcW w:w="1880" w:type="dxa"/>
            <w:tcBorders>
              <w:top w:val="single" w:color="auto" w:sz="12" w:space="0"/>
            </w:tcBorders>
            <w:vAlign w:val="center"/>
          </w:tcPr>
          <w:p>
            <w:pPr>
              <w:spacing w:line="500" w:lineRule="exact"/>
              <w:ind w:left="-53" w:leftChars="-25" w:right="-53" w:rightChars="-25"/>
              <w:jc w:val="center"/>
              <w:rPr>
                <w:rFonts w:ascii="宋体" w:hAnsi="宋体" w:cs="宋体"/>
                <w:b/>
                <w:sz w:val="24"/>
              </w:rPr>
            </w:pPr>
            <w:r>
              <w:rPr>
                <w:rFonts w:hint="eastAsia" w:ascii="宋体" w:hAnsi="宋体" w:cs="宋体"/>
                <w:b/>
                <w:sz w:val="24"/>
              </w:rPr>
              <w:t>说明</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190" w:hRule="atLeast"/>
          <w:jc w:val="center"/>
        </w:trPr>
        <w:tc>
          <w:tcPr>
            <w:tcW w:w="474" w:type="dxa"/>
            <w:vAlign w:val="center"/>
          </w:tcPr>
          <w:p>
            <w:pPr>
              <w:spacing w:line="500" w:lineRule="exact"/>
              <w:ind w:left="-53" w:leftChars="-25" w:right="-53" w:rightChars="-25"/>
              <w:jc w:val="center"/>
              <w:rPr>
                <w:rFonts w:ascii="宋体" w:hAnsi="宋体" w:cs="宋体"/>
                <w:sz w:val="24"/>
              </w:rPr>
            </w:pPr>
            <w:r>
              <w:rPr>
                <w:rFonts w:hint="eastAsia" w:ascii="宋体" w:hAnsi="宋体" w:cs="宋体"/>
                <w:sz w:val="24"/>
              </w:rPr>
              <w:t>1</w:t>
            </w:r>
          </w:p>
        </w:tc>
        <w:tc>
          <w:tcPr>
            <w:tcW w:w="1119" w:type="dxa"/>
            <w:vAlign w:val="center"/>
          </w:tcPr>
          <w:p>
            <w:pPr>
              <w:spacing w:line="500" w:lineRule="exact"/>
              <w:ind w:left="-53" w:leftChars="-25" w:right="-53" w:rightChars="-25"/>
              <w:jc w:val="center"/>
              <w:rPr>
                <w:rFonts w:ascii="宋体" w:hAnsi="宋体" w:cs="宋体"/>
                <w:sz w:val="24"/>
              </w:rPr>
            </w:pPr>
            <w:r>
              <w:rPr>
                <w:rFonts w:hint="eastAsia" w:ascii="宋体" w:hAnsi="宋体" w:cs="宋体"/>
                <w:sz w:val="24"/>
              </w:rPr>
              <w:t>报价30%</w:t>
            </w:r>
          </w:p>
        </w:tc>
        <w:tc>
          <w:tcPr>
            <w:tcW w:w="692" w:type="dxa"/>
            <w:vAlign w:val="center"/>
          </w:tcPr>
          <w:p>
            <w:pPr>
              <w:spacing w:line="500" w:lineRule="exact"/>
              <w:ind w:left="-53" w:leftChars="-25" w:right="-53" w:rightChars="-25"/>
              <w:jc w:val="center"/>
              <w:rPr>
                <w:rFonts w:ascii="宋体" w:hAnsi="宋体" w:cs="宋体"/>
                <w:sz w:val="24"/>
              </w:rPr>
            </w:pPr>
            <w:r>
              <w:rPr>
                <w:rFonts w:hint="eastAsia" w:ascii="宋体" w:hAnsi="宋体" w:cs="宋体"/>
                <w:sz w:val="24"/>
              </w:rPr>
              <w:t>30分</w:t>
            </w:r>
          </w:p>
        </w:tc>
        <w:tc>
          <w:tcPr>
            <w:tcW w:w="5268" w:type="dxa"/>
            <w:vAlign w:val="center"/>
          </w:tcPr>
          <w:p>
            <w:pPr>
              <w:spacing w:line="400" w:lineRule="exact"/>
              <w:ind w:left="-53" w:leftChars="-25" w:right="-53" w:rightChars="-25"/>
              <w:rPr>
                <w:rFonts w:ascii="宋体" w:hAnsi="宋体" w:cs="宋体"/>
                <w:sz w:val="24"/>
              </w:rPr>
            </w:pPr>
            <w:r>
              <w:rPr>
                <w:rFonts w:hint="eastAsia" w:ascii="宋体" w:hAnsi="宋体" w:cs="宋体"/>
                <w:sz w:val="24"/>
              </w:rPr>
              <w:t>以本次符合要求的有效投标报价</w:t>
            </w:r>
            <w:r>
              <w:rPr>
                <w:rFonts w:hint="eastAsia" w:ascii="宋体" w:hAnsi="宋体" w:cs="宋体"/>
                <w:sz w:val="24"/>
                <w:lang w:eastAsia="zh-CN"/>
              </w:rPr>
              <w:t>最低价</w:t>
            </w:r>
            <w:r>
              <w:rPr>
                <w:rFonts w:hint="eastAsia" w:ascii="宋体" w:hAnsi="宋体" w:cs="宋体"/>
                <w:sz w:val="24"/>
              </w:rPr>
              <w:t>为基准价，投标报价得分=（基准价／投标报价）×100×30%（保留小数点后两位）。</w:t>
            </w:r>
          </w:p>
        </w:tc>
        <w:tc>
          <w:tcPr>
            <w:tcW w:w="1880" w:type="dxa"/>
            <w:vAlign w:val="center"/>
          </w:tcPr>
          <w:p>
            <w:pPr>
              <w:spacing w:line="440" w:lineRule="exact"/>
              <w:ind w:left="-53" w:leftChars="-25" w:right="-53" w:rightChars="-25"/>
              <w:rPr>
                <w:rFonts w:ascii="宋体" w:hAnsi="宋体" w:cs="宋体"/>
                <w:sz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544" w:hRule="atLeast"/>
          <w:jc w:val="center"/>
        </w:trPr>
        <w:tc>
          <w:tcPr>
            <w:tcW w:w="474" w:type="dxa"/>
            <w:vAlign w:val="center"/>
          </w:tcPr>
          <w:p>
            <w:pPr>
              <w:spacing w:line="500" w:lineRule="exact"/>
              <w:ind w:left="-53" w:leftChars="-25" w:right="-53" w:rightChars="-25"/>
              <w:jc w:val="center"/>
              <w:rPr>
                <w:rFonts w:ascii="宋体" w:hAnsi="宋体" w:cs="宋体"/>
                <w:sz w:val="24"/>
              </w:rPr>
            </w:pPr>
            <w:r>
              <w:rPr>
                <w:rFonts w:hint="eastAsia" w:ascii="宋体" w:hAnsi="宋体" w:cs="宋体"/>
                <w:sz w:val="24"/>
              </w:rPr>
              <w:t>2</w:t>
            </w:r>
          </w:p>
        </w:tc>
        <w:tc>
          <w:tcPr>
            <w:tcW w:w="1119" w:type="dxa"/>
            <w:vAlign w:val="center"/>
          </w:tcPr>
          <w:p>
            <w:pPr>
              <w:spacing w:line="500" w:lineRule="exact"/>
              <w:ind w:left="-53" w:leftChars="-25" w:right="-53" w:rightChars="-25"/>
              <w:jc w:val="center"/>
              <w:rPr>
                <w:rFonts w:ascii="宋体" w:hAnsi="宋体" w:cs="宋体"/>
                <w:sz w:val="24"/>
              </w:rPr>
            </w:pPr>
            <w:r>
              <w:rPr>
                <w:rFonts w:hint="eastAsia" w:ascii="宋体" w:hAnsi="宋体" w:cs="宋体"/>
                <w:sz w:val="24"/>
              </w:rPr>
              <w:t>服务方案5</w:t>
            </w:r>
            <w:r>
              <w:rPr>
                <w:rFonts w:ascii="宋体" w:hAnsi="宋体" w:cs="宋体"/>
                <w:sz w:val="24"/>
              </w:rPr>
              <w:t>8</w:t>
            </w:r>
            <w:r>
              <w:rPr>
                <w:rFonts w:hint="eastAsia" w:ascii="宋体" w:hAnsi="宋体" w:cs="宋体"/>
                <w:sz w:val="24"/>
              </w:rPr>
              <w:t>%</w:t>
            </w:r>
          </w:p>
        </w:tc>
        <w:tc>
          <w:tcPr>
            <w:tcW w:w="692" w:type="dxa"/>
            <w:vAlign w:val="center"/>
          </w:tcPr>
          <w:p>
            <w:pPr>
              <w:spacing w:line="500" w:lineRule="exact"/>
              <w:ind w:left="-53" w:leftChars="-25" w:right="-53" w:rightChars="-25"/>
              <w:jc w:val="center"/>
              <w:rPr>
                <w:rFonts w:ascii="宋体" w:hAnsi="宋体" w:cs="宋体"/>
                <w:sz w:val="24"/>
              </w:rPr>
            </w:pPr>
            <w:r>
              <w:rPr>
                <w:rFonts w:hint="eastAsia" w:ascii="宋体" w:hAnsi="宋体" w:cs="宋体"/>
                <w:sz w:val="24"/>
              </w:rPr>
              <w:t>5</w:t>
            </w:r>
            <w:r>
              <w:rPr>
                <w:rFonts w:ascii="宋体" w:hAnsi="宋体" w:cs="宋体"/>
                <w:sz w:val="24"/>
              </w:rPr>
              <w:t>8</w:t>
            </w:r>
            <w:r>
              <w:rPr>
                <w:rFonts w:hint="eastAsia" w:ascii="宋体" w:hAnsi="宋体" w:cs="宋体"/>
                <w:sz w:val="24"/>
              </w:rPr>
              <w:t>分</w:t>
            </w:r>
          </w:p>
        </w:tc>
        <w:tc>
          <w:tcPr>
            <w:tcW w:w="5268" w:type="dxa"/>
            <w:vAlign w:val="center"/>
          </w:tcPr>
          <w:p>
            <w:pPr>
              <w:spacing w:line="400" w:lineRule="exact"/>
              <w:ind w:left="-53" w:leftChars="-25" w:right="-53" w:rightChars="-25"/>
              <w:rPr>
                <w:rFonts w:ascii="宋体" w:hAnsi="宋体" w:cs="宋体"/>
                <w:sz w:val="24"/>
              </w:rPr>
            </w:pPr>
            <w:r>
              <w:rPr>
                <w:rFonts w:hint="eastAsia" w:ascii="宋体" w:hAnsi="宋体" w:cs="宋体"/>
                <w:sz w:val="24"/>
              </w:rPr>
              <w:t>供应商自拟格式，方案内容须包含：</w:t>
            </w:r>
          </w:p>
          <w:p>
            <w:pPr>
              <w:spacing w:line="400" w:lineRule="exact"/>
              <w:ind w:left="-53" w:leftChars="-25" w:right="-53" w:rightChars="-25"/>
              <w:rPr>
                <w:rFonts w:ascii="宋体" w:hAnsi="宋体" w:cs="宋体"/>
                <w:sz w:val="24"/>
              </w:rPr>
            </w:pPr>
            <w:r>
              <w:rPr>
                <w:rFonts w:hint="eastAsia" w:ascii="宋体" w:hAnsi="宋体" w:cs="宋体"/>
                <w:sz w:val="24"/>
              </w:rPr>
              <w:t>人员配置与管理</w:t>
            </w:r>
            <w:r>
              <w:rPr>
                <w:rFonts w:ascii="宋体" w:hAnsi="宋体" w:cs="宋体"/>
                <w:sz w:val="24"/>
              </w:rPr>
              <w:t>5</w:t>
            </w:r>
            <w:r>
              <w:rPr>
                <w:rFonts w:hint="eastAsia" w:ascii="宋体" w:hAnsi="宋体" w:cs="宋体"/>
                <w:sz w:val="24"/>
              </w:rPr>
              <w:t>分（根据供应商所提供的人员配置方案的合理性进行评分：）</w:t>
            </w:r>
          </w:p>
          <w:p>
            <w:pPr>
              <w:spacing w:line="400" w:lineRule="exact"/>
              <w:ind w:left="-53" w:leftChars="-25" w:right="-53" w:rightChars="-25"/>
              <w:rPr>
                <w:rFonts w:ascii="宋体" w:hAnsi="宋体" w:cs="宋体"/>
                <w:sz w:val="24"/>
              </w:rPr>
            </w:pPr>
            <w:r>
              <w:rPr>
                <w:rFonts w:hint="eastAsia" w:ascii="宋体" w:hAnsi="宋体" w:cs="宋体"/>
                <w:sz w:val="24"/>
              </w:rPr>
              <w:t>设备配置</w:t>
            </w:r>
            <w:r>
              <w:rPr>
                <w:rFonts w:ascii="宋体" w:hAnsi="宋体" w:cs="宋体"/>
                <w:sz w:val="24"/>
              </w:rPr>
              <w:t>9</w:t>
            </w:r>
            <w:r>
              <w:rPr>
                <w:rFonts w:hint="eastAsia" w:ascii="宋体" w:hAnsi="宋体" w:cs="宋体"/>
                <w:sz w:val="24"/>
              </w:rPr>
              <w:t>分（根据供应商所提供的设备配置进行评分）</w:t>
            </w:r>
          </w:p>
          <w:p>
            <w:pPr>
              <w:spacing w:line="400" w:lineRule="exact"/>
              <w:ind w:left="-53" w:leftChars="-25" w:right="-53" w:rightChars="-25"/>
              <w:rPr>
                <w:rFonts w:ascii="宋体" w:hAnsi="宋体" w:cs="宋体"/>
                <w:sz w:val="24"/>
              </w:rPr>
            </w:pPr>
            <w:r>
              <w:rPr>
                <w:rFonts w:hint="eastAsia" w:ascii="宋体" w:hAnsi="宋体" w:cs="宋体"/>
                <w:sz w:val="24"/>
              </w:rPr>
              <w:t>产品配置</w:t>
            </w:r>
            <w:r>
              <w:rPr>
                <w:rFonts w:ascii="宋体" w:hAnsi="宋体" w:cs="宋体"/>
                <w:sz w:val="24"/>
              </w:rPr>
              <w:t>6</w:t>
            </w:r>
            <w:r>
              <w:rPr>
                <w:rFonts w:hint="eastAsia" w:ascii="宋体" w:hAnsi="宋体" w:cs="宋体"/>
                <w:sz w:val="24"/>
              </w:rPr>
              <w:t>分（根据供应商所提供的产品结构配置方案的完整性详细程度进行评分）</w:t>
            </w:r>
          </w:p>
          <w:p>
            <w:pPr>
              <w:spacing w:line="400" w:lineRule="exact"/>
              <w:ind w:left="-53" w:leftChars="-25" w:right="-53" w:rightChars="-25"/>
              <w:rPr>
                <w:rFonts w:ascii="宋体" w:hAnsi="宋体" w:cs="宋体"/>
                <w:sz w:val="24"/>
              </w:rPr>
            </w:pPr>
            <w:r>
              <w:rPr>
                <w:rFonts w:hint="eastAsia" w:ascii="宋体" w:hAnsi="宋体" w:cs="宋体"/>
                <w:sz w:val="24"/>
              </w:rPr>
              <w:t>质量保障6分（根据供应商所提供的质量保障体系的完整性、详细程度进行评分：）</w:t>
            </w:r>
          </w:p>
          <w:p>
            <w:pPr>
              <w:spacing w:line="400" w:lineRule="exact"/>
              <w:ind w:left="-53" w:leftChars="-25" w:right="-53" w:rightChars="-25"/>
              <w:rPr>
                <w:rFonts w:ascii="宋体" w:hAnsi="宋体" w:cs="宋体"/>
                <w:sz w:val="24"/>
              </w:rPr>
            </w:pPr>
            <w:r>
              <w:rPr>
                <w:rFonts w:hint="eastAsia" w:ascii="宋体" w:hAnsi="宋体" w:cs="宋体"/>
                <w:sz w:val="24"/>
              </w:rPr>
              <w:t>售后服务</w:t>
            </w:r>
            <w:r>
              <w:rPr>
                <w:rFonts w:ascii="宋体" w:hAnsi="宋体" w:cs="宋体"/>
                <w:sz w:val="24"/>
              </w:rPr>
              <w:t>8</w:t>
            </w:r>
            <w:r>
              <w:rPr>
                <w:rFonts w:hint="eastAsia" w:ascii="宋体" w:hAnsi="宋体" w:cs="宋体"/>
                <w:sz w:val="24"/>
              </w:rPr>
              <w:t>分（根据供应商所提供的售后服务方案的完整性、详细程度进行评分）</w:t>
            </w:r>
          </w:p>
          <w:p>
            <w:pPr>
              <w:spacing w:line="400" w:lineRule="exact"/>
              <w:ind w:left="-53" w:leftChars="-25" w:right="-53" w:rightChars="-25"/>
              <w:rPr>
                <w:rFonts w:ascii="宋体" w:hAnsi="宋体" w:cs="宋体"/>
                <w:sz w:val="24"/>
              </w:rPr>
            </w:pPr>
            <w:r>
              <w:rPr>
                <w:rFonts w:hint="eastAsia" w:ascii="宋体" w:hAnsi="宋体" w:cs="宋体"/>
                <w:sz w:val="24"/>
              </w:rPr>
              <w:t>应急服务</w:t>
            </w:r>
            <w:r>
              <w:rPr>
                <w:rFonts w:ascii="宋体" w:hAnsi="宋体" w:cs="宋体"/>
                <w:sz w:val="24"/>
              </w:rPr>
              <w:t>6</w:t>
            </w:r>
            <w:r>
              <w:rPr>
                <w:rFonts w:hint="eastAsia" w:ascii="宋体" w:hAnsi="宋体" w:cs="宋体"/>
                <w:sz w:val="24"/>
              </w:rPr>
              <w:t>分（根据供应商所提供的应急服务方案的完整性、详细程度进行评分）</w:t>
            </w:r>
          </w:p>
          <w:p>
            <w:pPr>
              <w:spacing w:line="400" w:lineRule="exact"/>
              <w:ind w:left="-53" w:leftChars="-25" w:right="-53" w:rightChars="-25"/>
              <w:rPr>
                <w:rFonts w:ascii="宋体" w:hAnsi="宋体" w:cs="宋体"/>
                <w:sz w:val="24"/>
              </w:rPr>
            </w:pPr>
            <w:r>
              <w:rPr>
                <w:rFonts w:hint="eastAsia" w:ascii="宋体" w:hAnsi="宋体" w:cs="宋体"/>
                <w:sz w:val="24"/>
              </w:rPr>
              <w:t>学科建设支持</w:t>
            </w:r>
            <w:r>
              <w:rPr>
                <w:rFonts w:ascii="宋体" w:hAnsi="宋体" w:cs="宋体"/>
                <w:sz w:val="24"/>
              </w:rPr>
              <w:t>10</w:t>
            </w:r>
            <w:r>
              <w:rPr>
                <w:rFonts w:hint="eastAsia" w:ascii="宋体" w:hAnsi="宋体" w:cs="宋体"/>
                <w:sz w:val="24"/>
              </w:rPr>
              <w:t>分（根据供应商所提供的方案完整性、详细程度进行评分进行评分：）</w:t>
            </w:r>
          </w:p>
          <w:p>
            <w:pPr>
              <w:spacing w:line="400" w:lineRule="exact"/>
              <w:ind w:left="-53" w:leftChars="-25" w:right="-53" w:rightChars="-25"/>
              <w:rPr>
                <w:rFonts w:ascii="宋体" w:hAnsi="宋体" w:cs="宋体"/>
                <w:sz w:val="24"/>
              </w:rPr>
            </w:pPr>
            <w:r>
              <w:rPr>
                <w:rFonts w:hint="eastAsia" w:ascii="宋体" w:hAnsi="宋体" w:cs="宋体"/>
                <w:sz w:val="24"/>
              </w:rPr>
              <w:t>市场营销相关方案</w:t>
            </w:r>
            <w:r>
              <w:rPr>
                <w:rFonts w:ascii="宋体" w:hAnsi="宋体" w:cs="宋体"/>
                <w:sz w:val="24"/>
              </w:rPr>
              <w:t>8</w:t>
            </w:r>
            <w:r>
              <w:rPr>
                <w:rFonts w:hint="eastAsia" w:ascii="宋体" w:hAnsi="宋体" w:cs="宋体"/>
                <w:sz w:val="24"/>
              </w:rPr>
              <w:t>分（根据供应商所提供的市场运营方案的完整性、详细程度进行评分）。缺项或只有标题大纲、无实际内容得零分。</w:t>
            </w:r>
          </w:p>
        </w:tc>
        <w:tc>
          <w:tcPr>
            <w:tcW w:w="1880" w:type="dxa"/>
            <w:vAlign w:val="center"/>
          </w:tcPr>
          <w:p>
            <w:pPr>
              <w:spacing w:line="440" w:lineRule="exact"/>
              <w:ind w:left="-53" w:leftChars="-25" w:right="-53" w:rightChars="-25"/>
              <w:rPr>
                <w:rFonts w:ascii="宋体" w:hAnsi="宋体" w:cs="宋体"/>
                <w:b/>
                <w:sz w:val="24"/>
              </w:rPr>
            </w:pPr>
            <w:r>
              <w:rPr>
                <w:rFonts w:hint="eastAsia" w:ascii="宋体" w:hAnsi="宋体" w:cs="宋体"/>
                <w:color w:val="000000"/>
                <w:sz w:val="24"/>
              </w:rPr>
              <w:t>根据供应商提供的方案进行评审</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552" w:hRule="atLeast"/>
          <w:jc w:val="center"/>
        </w:trPr>
        <w:tc>
          <w:tcPr>
            <w:tcW w:w="474" w:type="dxa"/>
            <w:vAlign w:val="center"/>
          </w:tcPr>
          <w:p>
            <w:pPr>
              <w:spacing w:line="500" w:lineRule="exact"/>
              <w:ind w:left="-53" w:leftChars="-25" w:right="-53" w:rightChars="-25"/>
              <w:jc w:val="center"/>
              <w:rPr>
                <w:rFonts w:ascii="宋体" w:hAnsi="宋体" w:cs="宋体"/>
                <w:sz w:val="24"/>
              </w:rPr>
            </w:pPr>
            <w:r>
              <w:rPr>
                <w:rFonts w:hint="eastAsia" w:ascii="宋体" w:hAnsi="宋体" w:cs="宋体"/>
                <w:sz w:val="24"/>
              </w:rPr>
              <w:t>3</w:t>
            </w:r>
          </w:p>
        </w:tc>
        <w:tc>
          <w:tcPr>
            <w:tcW w:w="1119" w:type="dxa"/>
            <w:vAlign w:val="center"/>
          </w:tcPr>
          <w:p>
            <w:pPr>
              <w:spacing w:line="500" w:lineRule="exact"/>
              <w:ind w:left="-53" w:leftChars="-25" w:right="-53" w:rightChars="-25"/>
              <w:jc w:val="center"/>
              <w:rPr>
                <w:rFonts w:ascii="宋体" w:hAnsi="宋体" w:cs="宋体"/>
                <w:sz w:val="24"/>
              </w:rPr>
            </w:pPr>
            <w:r>
              <w:rPr>
                <w:rFonts w:hint="eastAsia" w:ascii="宋体" w:hAnsi="宋体" w:cs="宋体"/>
                <w:sz w:val="24"/>
              </w:rPr>
              <w:t>类似业绩1</w:t>
            </w:r>
            <w:r>
              <w:rPr>
                <w:rFonts w:ascii="宋体" w:hAnsi="宋体" w:cs="宋体"/>
                <w:sz w:val="24"/>
              </w:rPr>
              <w:t>2</w:t>
            </w:r>
            <w:r>
              <w:rPr>
                <w:rFonts w:hint="eastAsia" w:ascii="宋体" w:hAnsi="宋体" w:cs="宋体"/>
                <w:sz w:val="24"/>
              </w:rPr>
              <w:t>%</w:t>
            </w:r>
          </w:p>
        </w:tc>
        <w:tc>
          <w:tcPr>
            <w:tcW w:w="692" w:type="dxa"/>
            <w:vAlign w:val="center"/>
          </w:tcPr>
          <w:p>
            <w:pPr>
              <w:spacing w:line="500" w:lineRule="exact"/>
              <w:ind w:left="-53" w:leftChars="-25" w:right="-53" w:rightChars="-25"/>
              <w:jc w:val="center"/>
              <w:rPr>
                <w:rFonts w:ascii="宋体" w:hAnsi="宋体" w:cs="宋体"/>
                <w:sz w:val="24"/>
              </w:rPr>
            </w:pPr>
            <w:r>
              <w:rPr>
                <w:rFonts w:ascii="宋体" w:hAnsi="宋体" w:cs="宋体"/>
                <w:sz w:val="24"/>
              </w:rPr>
              <w:t>12</w:t>
            </w:r>
            <w:r>
              <w:rPr>
                <w:rFonts w:hint="eastAsia" w:ascii="宋体" w:hAnsi="宋体" w:cs="宋体"/>
                <w:sz w:val="24"/>
              </w:rPr>
              <w:t>分</w:t>
            </w:r>
          </w:p>
        </w:tc>
        <w:tc>
          <w:tcPr>
            <w:tcW w:w="5268" w:type="dxa"/>
            <w:vAlign w:val="center"/>
          </w:tcPr>
          <w:p>
            <w:pPr>
              <w:spacing w:line="400" w:lineRule="exact"/>
              <w:ind w:left="-53" w:leftChars="-25" w:right="-53" w:rightChars="-25"/>
              <w:rPr>
                <w:rFonts w:ascii="宋体" w:hAnsi="宋体" w:cs="宋体"/>
                <w:sz w:val="24"/>
              </w:rPr>
            </w:pPr>
            <w:r>
              <w:rPr>
                <w:rFonts w:hint="eastAsia" w:ascii="宋体" w:hAnsi="宋体" w:cs="宋体"/>
                <w:sz w:val="24"/>
              </w:rPr>
              <w:t>供应商提供2020-</w:t>
            </w:r>
            <w:r>
              <w:rPr>
                <w:rFonts w:ascii="宋体" w:hAnsi="宋体" w:cs="宋体"/>
                <w:sz w:val="24"/>
              </w:rPr>
              <w:t>2022</w:t>
            </w:r>
            <w:r>
              <w:rPr>
                <w:rFonts w:hint="eastAsia" w:ascii="宋体" w:hAnsi="宋体" w:cs="宋体"/>
                <w:sz w:val="24"/>
              </w:rPr>
              <w:t>近3年三级综合医院合作类似业绩情况，每提供一家得</w:t>
            </w:r>
            <w:r>
              <w:rPr>
                <w:rFonts w:hint="eastAsia" w:ascii="宋体" w:hAnsi="宋体" w:cs="宋体"/>
                <w:sz w:val="24"/>
                <w:lang w:val="en-US" w:eastAsia="zh-CN"/>
              </w:rPr>
              <w:t>3</w:t>
            </w:r>
            <w:r>
              <w:rPr>
                <w:rFonts w:hint="eastAsia" w:ascii="宋体" w:hAnsi="宋体" w:cs="宋体"/>
                <w:sz w:val="24"/>
              </w:rPr>
              <w:t>分，</w:t>
            </w:r>
            <w:r>
              <w:rPr>
                <w:rFonts w:hint="eastAsia" w:ascii="宋体" w:hAnsi="宋体" w:cs="宋体"/>
                <w:sz w:val="24"/>
                <w:lang w:eastAsia="zh-CN"/>
              </w:rPr>
              <w:t>最多得</w:t>
            </w:r>
            <w:r>
              <w:rPr>
                <w:rFonts w:hint="eastAsia" w:ascii="宋体" w:hAnsi="宋体" w:cs="宋体"/>
                <w:sz w:val="24"/>
              </w:rPr>
              <w:t>1</w:t>
            </w:r>
            <w:r>
              <w:rPr>
                <w:rFonts w:ascii="宋体" w:hAnsi="宋体" w:cs="宋体"/>
                <w:sz w:val="24"/>
              </w:rPr>
              <w:t>2</w:t>
            </w:r>
            <w:r>
              <w:rPr>
                <w:rFonts w:hint="eastAsia" w:ascii="宋体" w:hAnsi="宋体" w:cs="宋体"/>
                <w:sz w:val="24"/>
              </w:rPr>
              <w:t>分。</w:t>
            </w:r>
          </w:p>
        </w:tc>
        <w:tc>
          <w:tcPr>
            <w:tcW w:w="1880" w:type="dxa"/>
            <w:vAlign w:val="center"/>
          </w:tcPr>
          <w:p>
            <w:pPr>
              <w:spacing w:line="440" w:lineRule="exact"/>
              <w:ind w:left="-53" w:leftChars="-25" w:right="-53" w:rightChars="-25"/>
              <w:rPr>
                <w:rFonts w:ascii="宋体" w:hAnsi="宋体" w:cs="宋体"/>
                <w:sz w:val="24"/>
              </w:rPr>
            </w:pPr>
            <w:r>
              <w:rPr>
                <w:rFonts w:hint="eastAsia" w:ascii="宋体" w:hAnsi="宋体" w:cs="宋体"/>
                <w:sz w:val="24"/>
              </w:rPr>
              <w:t>提供合同复印件或中标通知书并加盖鲜章。未提供的不得分。</w:t>
            </w:r>
          </w:p>
        </w:tc>
      </w:tr>
    </w:tbl>
    <w:p>
      <w:pPr>
        <w:keepNext w:val="0"/>
        <w:keepLines w:val="0"/>
        <w:pageBreakBefore w:val="0"/>
        <w:widowControl w:val="0"/>
        <w:kinsoku/>
        <w:wordWrap/>
        <w:overflowPunct/>
        <w:topLinePunct w:val="0"/>
        <w:autoSpaceDE/>
        <w:autoSpaceDN/>
        <w:bidi w:val="0"/>
        <w:adjustRightInd/>
        <w:snapToGrid/>
        <w:spacing w:line="420" w:lineRule="exact"/>
        <w:textAlignment w:val="auto"/>
        <w:rPr>
          <w:rFonts w:hint="eastAsia" w:ascii="宋体" w:hAnsi="宋体" w:eastAsia="宋体" w:cs="宋体"/>
          <w:sz w:val="28"/>
          <w:szCs w:val="28"/>
        </w:rPr>
      </w:pPr>
      <w:r>
        <w:rPr>
          <w:rFonts w:hint="eastAsia" w:ascii="宋体" w:hAnsi="宋体" w:eastAsia="宋体" w:cs="宋体"/>
          <w:b/>
          <w:bCs/>
          <w:sz w:val="28"/>
          <w:szCs w:val="28"/>
        </w:rPr>
        <w:t>七、结果公告：</w:t>
      </w:r>
      <w:r>
        <w:rPr>
          <w:rFonts w:hint="eastAsia" w:ascii="宋体" w:hAnsi="宋体" w:eastAsia="宋体" w:cs="宋体"/>
          <w:sz w:val="28"/>
          <w:szCs w:val="28"/>
        </w:rPr>
        <w:t>三台县人民医院官网。</w:t>
      </w:r>
      <w:bookmarkStart w:id="3" w:name="_GoBack"/>
      <w:bookmarkEnd w:id="3"/>
    </w:p>
    <w:p>
      <w:pPr>
        <w:jc w:val="right"/>
        <w:rPr>
          <w:rFonts w:ascii="宋体" w:hAnsi="宋体" w:eastAsia="宋体" w:cs="宋体"/>
          <w:sz w:val="28"/>
          <w:szCs w:val="28"/>
        </w:rPr>
      </w:pPr>
      <w:r>
        <w:rPr>
          <w:rFonts w:hint="eastAsia" w:ascii="宋体" w:hAnsi="宋体" w:eastAsia="宋体" w:cs="宋体"/>
          <w:sz w:val="28"/>
          <w:szCs w:val="28"/>
        </w:rPr>
        <w:t>三台县人民医院采购办</w:t>
      </w:r>
    </w:p>
    <w:p>
      <w:pPr>
        <w:jc w:val="right"/>
        <w:rPr>
          <w:rFonts w:ascii="宋体" w:hAnsi="宋体" w:eastAsia="宋体" w:cs="宋体"/>
          <w:sz w:val="28"/>
          <w:szCs w:val="28"/>
        </w:rPr>
        <w:sectPr>
          <w:pgSz w:w="11906" w:h="16838"/>
          <w:pgMar w:top="1440" w:right="1474" w:bottom="1440" w:left="1587" w:header="851" w:footer="992" w:gutter="0"/>
          <w:cols w:space="425" w:num="1"/>
          <w:docGrid w:type="lines" w:linePitch="312" w:charSpace="0"/>
        </w:sectPr>
      </w:pPr>
      <w:r>
        <w:rPr>
          <w:rFonts w:hint="eastAsia" w:ascii="宋体" w:hAnsi="宋体" w:eastAsia="宋体" w:cs="宋体"/>
          <w:sz w:val="28"/>
          <w:szCs w:val="28"/>
        </w:rPr>
        <w:t>2022年</w:t>
      </w:r>
      <w:r>
        <w:rPr>
          <w:rFonts w:hint="eastAsia" w:ascii="宋体" w:hAnsi="宋体" w:eastAsia="宋体" w:cs="宋体"/>
          <w:sz w:val="28"/>
          <w:szCs w:val="28"/>
          <w:lang w:val="en-US" w:eastAsia="zh-CN"/>
        </w:rPr>
        <w:t>8</w:t>
      </w:r>
      <w:r>
        <w:rPr>
          <w:rFonts w:hint="eastAsia" w:ascii="宋体" w:hAnsi="宋体" w:eastAsia="宋体" w:cs="宋体"/>
          <w:sz w:val="28"/>
          <w:szCs w:val="28"/>
        </w:rPr>
        <w:t>月</w:t>
      </w:r>
      <w:r>
        <w:rPr>
          <w:rFonts w:hint="eastAsia" w:ascii="宋体" w:hAnsi="宋体" w:eastAsia="宋体" w:cs="宋体"/>
          <w:sz w:val="28"/>
          <w:szCs w:val="28"/>
          <w:lang w:val="en-US" w:eastAsia="zh-CN"/>
        </w:rPr>
        <w:t>19</w:t>
      </w:r>
      <w:r>
        <w:rPr>
          <w:rFonts w:hint="eastAsia" w:ascii="宋体" w:hAnsi="宋体" w:eastAsia="宋体" w:cs="宋体"/>
          <w:sz w:val="28"/>
          <w:szCs w:val="28"/>
        </w:rPr>
        <w:t>日</w:t>
      </w:r>
    </w:p>
    <w:p>
      <w:pPr>
        <w:pStyle w:val="5"/>
        <w:ind w:firstLine="0"/>
        <w:rPr>
          <w:rFonts w:ascii="宋体" w:hAnsi="宋体" w:cs="宋体"/>
          <w:sz w:val="44"/>
          <w:szCs w:val="44"/>
        </w:rPr>
      </w:pPr>
      <w:r>
        <w:rPr>
          <w:rFonts w:hint="eastAsia" w:ascii="宋体" w:hAnsi="宋体" w:cs="宋体"/>
          <w:sz w:val="44"/>
          <w:szCs w:val="44"/>
        </w:rPr>
        <w:t>附件1</w:t>
      </w:r>
    </w:p>
    <w:p>
      <w:pPr>
        <w:pStyle w:val="9"/>
        <w:spacing w:line="500" w:lineRule="exact"/>
        <w:ind w:left="0" w:leftChars="0"/>
        <w:jc w:val="center"/>
        <w:rPr>
          <w:rFonts w:ascii="宋体" w:hAnsi="宋体" w:cs="宋体"/>
          <w:b/>
          <w:color w:val="000000"/>
          <w:sz w:val="36"/>
          <w:szCs w:val="36"/>
        </w:rPr>
      </w:pPr>
      <w:r>
        <w:rPr>
          <w:rFonts w:hint="eastAsia" w:ascii="宋体" w:hAnsi="宋体" w:cs="宋体"/>
          <w:b/>
          <w:color w:val="000000"/>
          <w:sz w:val="36"/>
          <w:szCs w:val="36"/>
        </w:rPr>
        <w:t>响应文件</w:t>
      </w:r>
    </w:p>
    <w:p>
      <w:pPr>
        <w:tabs>
          <w:tab w:val="left" w:pos="3780"/>
        </w:tabs>
        <w:snapToGrid w:val="0"/>
        <w:jc w:val="left"/>
        <w:rPr>
          <w:rFonts w:ascii="宋体" w:hAnsi="宋体" w:eastAsia="宋体" w:cs="宋体"/>
          <w:b/>
        </w:rPr>
      </w:pPr>
    </w:p>
    <w:p>
      <w:pPr>
        <w:tabs>
          <w:tab w:val="left" w:pos="3780"/>
        </w:tabs>
        <w:snapToGrid w:val="0"/>
        <w:jc w:val="left"/>
        <w:rPr>
          <w:rFonts w:ascii="宋体" w:hAnsi="宋体" w:eastAsia="宋体" w:cs="宋体"/>
          <w:b/>
        </w:rPr>
      </w:pPr>
    </w:p>
    <w:p>
      <w:pPr>
        <w:tabs>
          <w:tab w:val="left" w:pos="3780"/>
        </w:tabs>
        <w:snapToGrid w:val="0"/>
        <w:jc w:val="left"/>
        <w:rPr>
          <w:rFonts w:ascii="宋体" w:hAnsi="宋体" w:eastAsia="宋体" w:cs="宋体"/>
          <w:b/>
        </w:rPr>
      </w:pPr>
    </w:p>
    <w:p>
      <w:pPr>
        <w:tabs>
          <w:tab w:val="left" w:pos="3780"/>
        </w:tabs>
        <w:snapToGrid w:val="0"/>
        <w:jc w:val="left"/>
        <w:rPr>
          <w:rFonts w:ascii="宋体" w:hAnsi="宋体" w:eastAsia="宋体" w:cs="宋体"/>
          <w:b/>
          <w:sz w:val="44"/>
          <w:szCs w:val="44"/>
        </w:rPr>
      </w:pPr>
    </w:p>
    <w:p>
      <w:pPr>
        <w:tabs>
          <w:tab w:val="left" w:pos="3780"/>
        </w:tabs>
        <w:snapToGrid w:val="0"/>
        <w:spacing w:line="480" w:lineRule="auto"/>
        <w:ind w:left="840" w:leftChars="400"/>
        <w:rPr>
          <w:rFonts w:ascii="宋体" w:hAnsi="宋体" w:eastAsia="宋体" w:cs="宋体"/>
          <w:b/>
          <w:bCs/>
          <w:sz w:val="32"/>
          <w:szCs w:val="32"/>
          <w:u w:val="single"/>
        </w:rPr>
      </w:pPr>
      <w:r>
        <w:rPr>
          <w:rFonts w:hint="eastAsia" w:ascii="宋体" w:hAnsi="宋体" w:eastAsia="宋体" w:cs="宋体"/>
          <w:b/>
          <w:bCs/>
          <w:sz w:val="32"/>
          <w:szCs w:val="32"/>
        </w:rPr>
        <w:t>项目名称：</w:t>
      </w:r>
      <w:r>
        <w:rPr>
          <w:rFonts w:hint="eastAsia" w:ascii="宋体" w:hAnsi="宋体" w:eastAsia="宋体" w:cs="宋体"/>
          <w:b/>
          <w:bCs/>
          <w:sz w:val="32"/>
          <w:szCs w:val="32"/>
          <w:u w:val="single"/>
        </w:rPr>
        <w:t xml:space="preserve">                       </w:t>
      </w:r>
    </w:p>
    <w:p>
      <w:pPr>
        <w:pStyle w:val="16"/>
        <w:ind w:left="840" w:leftChars="400"/>
        <w:jc w:val="both"/>
        <w:rPr>
          <w:rFonts w:ascii="宋体" w:hAnsi="宋体" w:eastAsia="宋体" w:cs="宋体"/>
          <w:b/>
          <w:color w:val="auto"/>
        </w:rPr>
      </w:pPr>
    </w:p>
    <w:p>
      <w:pPr>
        <w:pStyle w:val="16"/>
        <w:ind w:left="840" w:leftChars="400"/>
        <w:jc w:val="both"/>
        <w:rPr>
          <w:rFonts w:ascii="宋体" w:hAnsi="宋体" w:eastAsia="宋体" w:cs="宋体"/>
          <w:b/>
          <w:color w:val="auto"/>
        </w:rPr>
      </w:pPr>
    </w:p>
    <w:p>
      <w:pPr>
        <w:pStyle w:val="16"/>
        <w:ind w:left="840" w:leftChars="400"/>
        <w:jc w:val="both"/>
        <w:rPr>
          <w:rFonts w:ascii="宋体" w:hAnsi="宋体" w:eastAsia="宋体" w:cs="宋体"/>
          <w:b/>
          <w:color w:val="auto"/>
        </w:rPr>
      </w:pPr>
    </w:p>
    <w:p>
      <w:pPr>
        <w:adjustRightInd w:val="0"/>
        <w:snapToGrid w:val="0"/>
        <w:ind w:left="840" w:leftChars="400"/>
        <w:rPr>
          <w:rFonts w:ascii="宋体" w:hAnsi="宋体" w:eastAsia="宋体" w:cs="宋体"/>
          <w:b/>
          <w:sz w:val="32"/>
          <w:szCs w:val="32"/>
        </w:rPr>
      </w:pPr>
      <w:r>
        <w:rPr>
          <w:rFonts w:hint="eastAsia" w:ascii="宋体" w:hAnsi="宋体" w:eastAsia="宋体" w:cs="宋体"/>
          <w:b/>
          <w:sz w:val="32"/>
          <w:szCs w:val="32"/>
        </w:rPr>
        <w:t xml:space="preserve">    </w:t>
      </w:r>
    </w:p>
    <w:p>
      <w:pPr>
        <w:adjustRightInd w:val="0"/>
        <w:snapToGrid w:val="0"/>
        <w:ind w:left="840" w:leftChars="400"/>
        <w:rPr>
          <w:rFonts w:ascii="宋体" w:hAnsi="宋体" w:eastAsia="宋体" w:cs="宋体"/>
          <w:b/>
          <w:bCs/>
          <w:sz w:val="28"/>
          <w:szCs w:val="28"/>
          <w:u w:val="single"/>
        </w:rPr>
      </w:pPr>
      <w:r>
        <w:rPr>
          <w:rFonts w:hint="eastAsia" w:ascii="宋体" w:hAnsi="宋体" w:eastAsia="宋体" w:cs="宋体"/>
          <w:b/>
          <w:sz w:val="28"/>
          <w:szCs w:val="28"/>
        </w:rPr>
        <w:t>授权代表：</w:t>
      </w:r>
      <w:r>
        <w:rPr>
          <w:rFonts w:hint="eastAsia" w:ascii="宋体" w:hAnsi="宋体" w:eastAsia="宋体" w:cs="宋体"/>
          <w:b/>
          <w:bCs/>
          <w:sz w:val="28"/>
          <w:szCs w:val="28"/>
          <w:u w:val="single"/>
        </w:rPr>
        <w:t xml:space="preserve">                           </w:t>
      </w:r>
    </w:p>
    <w:p>
      <w:pPr>
        <w:adjustRightInd w:val="0"/>
        <w:snapToGrid w:val="0"/>
        <w:ind w:left="840" w:leftChars="400" w:firstLine="843" w:firstLineChars="300"/>
        <w:rPr>
          <w:rFonts w:ascii="宋体" w:hAnsi="宋体" w:eastAsia="宋体" w:cs="宋体"/>
          <w:b/>
          <w:sz w:val="28"/>
          <w:szCs w:val="28"/>
        </w:rPr>
      </w:pPr>
    </w:p>
    <w:p>
      <w:pPr>
        <w:adjustRightInd w:val="0"/>
        <w:snapToGrid w:val="0"/>
        <w:ind w:left="840" w:leftChars="400" w:firstLine="843" w:firstLineChars="300"/>
        <w:rPr>
          <w:rFonts w:ascii="宋体" w:hAnsi="宋体" w:eastAsia="宋体" w:cs="宋体"/>
          <w:b/>
          <w:sz w:val="28"/>
          <w:szCs w:val="28"/>
        </w:rPr>
      </w:pPr>
    </w:p>
    <w:p>
      <w:pPr>
        <w:adjustRightInd w:val="0"/>
        <w:snapToGrid w:val="0"/>
        <w:ind w:left="840" w:leftChars="400" w:firstLine="843" w:firstLineChars="300"/>
        <w:rPr>
          <w:rFonts w:ascii="宋体" w:hAnsi="宋体" w:eastAsia="宋体" w:cs="宋体"/>
          <w:b/>
          <w:sz w:val="28"/>
          <w:szCs w:val="28"/>
        </w:rPr>
      </w:pPr>
    </w:p>
    <w:p>
      <w:pPr>
        <w:adjustRightInd w:val="0"/>
        <w:snapToGrid w:val="0"/>
        <w:ind w:left="840" w:leftChars="400" w:firstLine="843" w:firstLineChars="300"/>
        <w:rPr>
          <w:rFonts w:ascii="宋体" w:hAnsi="宋体" w:eastAsia="宋体" w:cs="宋体"/>
          <w:b/>
          <w:sz w:val="28"/>
          <w:szCs w:val="28"/>
        </w:rPr>
      </w:pPr>
    </w:p>
    <w:p>
      <w:pPr>
        <w:adjustRightInd w:val="0"/>
        <w:snapToGrid w:val="0"/>
        <w:ind w:left="840" w:leftChars="400"/>
        <w:rPr>
          <w:rFonts w:ascii="宋体" w:hAnsi="宋体" w:eastAsia="宋体" w:cs="宋体"/>
          <w:b/>
          <w:sz w:val="28"/>
          <w:szCs w:val="28"/>
        </w:rPr>
      </w:pPr>
      <w:r>
        <w:rPr>
          <w:rFonts w:hint="eastAsia" w:ascii="宋体" w:hAnsi="宋体" w:eastAsia="宋体" w:cs="宋体"/>
          <w:b/>
          <w:sz w:val="28"/>
          <w:szCs w:val="28"/>
        </w:rPr>
        <w:t>手机号码：</w:t>
      </w:r>
      <w:r>
        <w:rPr>
          <w:rFonts w:hint="eastAsia" w:ascii="宋体" w:hAnsi="宋体" w:eastAsia="宋体" w:cs="宋体"/>
          <w:b/>
          <w:bCs/>
          <w:sz w:val="28"/>
          <w:szCs w:val="28"/>
          <w:u w:val="single"/>
        </w:rPr>
        <w:t xml:space="preserve">                           </w:t>
      </w:r>
    </w:p>
    <w:p>
      <w:pPr>
        <w:adjustRightInd w:val="0"/>
        <w:snapToGrid w:val="0"/>
        <w:ind w:left="840" w:leftChars="400" w:firstLine="843" w:firstLineChars="300"/>
        <w:rPr>
          <w:rFonts w:ascii="宋体" w:hAnsi="宋体" w:eastAsia="宋体" w:cs="宋体"/>
          <w:b/>
          <w:sz w:val="28"/>
          <w:szCs w:val="28"/>
        </w:rPr>
      </w:pPr>
    </w:p>
    <w:p>
      <w:pPr>
        <w:pStyle w:val="17"/>
        <w:snapToGrid w:val="0"/>
        <w:spacing w:before="312" w:beforeLines="100" w:after="156" w:afterLines="50"/>
        <w:ind w:firstLine="922" w:firstLineChars="255"/>
        <w:rPr>
          <w:rFonts w:ascii="宋体" w:hAnsi="宋体" w:eastAsia="宋体" w:cs="宋体"/>
          <w:b/>
          <w:bCs/>
          <w:kern w:val="0"/>
          <w:sz w:val="36"/>
          <w:szCs w:val="36"/>
        </w:rPr>
      </w:pPr>
    </w:p>
    <w:p>
      <w:pPr>
        <w:pStyle w:val="17"/>
        <w:snapToGrid w:val="0"/>
        <w:spacing w:before="312" w:beforeLines="100" w:after="156" w:afterLines="50"/>
        <w:ind w:firstLine="922" w:firstLineChars="255"/>
        <w:rPr>
          <w:rFonts w:ascii="宋体" w:hAnsi="宋体" w:eastAsia="宋体" w:cs="宋体"/>
          <w:b/>
          <w:bCs/>
          <w:kern w:val="0"/>
          <w:sz w:val="36"/>
          <w:szCs w:val="36"/>
        </w:rPr>
      </w:pPr>
    </w:p>
    <w:p>
      <w:pPr>
        <w:pStyle w:val="17"/>
        <w:snapToGrid w:val="0"/>
        <w:spacing w:before="312" w:beforeLines="100" w:after="156" w:afterLines="50"/>
        <w:ind w:firstLine="922" w:firstLineChars="255"/>
        <w:rPr>
          <w:rFonts w:ascii="宋体" w:hAnsi="宋体" w:eastAsia="宋体" w:cs="宋体"/>
          <w:b/>
          <w:bCs/>
          <w:kern w:val="0"/>
          <w:sz w:val="32"/>
          <w:szCs w:val="32"/>
        </w:rPr>
      </w:pPr>
      <w:r>
        <w:rPr>
          <w:rFonts w:hint="eastAsia" w:ascii="宋体" w:hAnsi="宋体" w:eastAsia="宋体" w:cs="宋体"/>
          <w:b/>
          <w:bCs/>
          <w:kern w:val="0"/>
          <w:sz w:val="36"/>
          <w:szCs w:val="36"/>
        </w:rPr>
        <w:t>供应商全称：</w:t>
      </w:r>
      <w:r>
        <w:rPr>
          <w:rFonts w:hint="eastAsia" w:ascii="宋体" w:hAnsi="宋体" w:eastAsia="宋体" w:cs="宋体"/>
          <w:b/>
          <w:bCs/>
          <w:kern w:val="0"/>
          <w:sz w:val="32"/>
          <w:szCs w:val="32"/>
          <w:u w:val="single"/>
        </w:rPr>
        <w:t xml:space="preserve">                      </w:t>
      </w:r>
      <w:r>
        <w:rPr>
          <w:rFonts w:hint="eastAsia" w:ascii="宋体" w:hAnsi="宋体" w:eastAsia="宋体" w:cs="宋体"/>
          <w:b/>
          <w:bCs/>
          <w:kern w:val="0"/>
          <w:sz w:val="32"/>
          <w:szCs w:val="32"/>
        </w:rPr>
        <w:t>（盖章）</w:t>
      </w:r>
    </w:p>
    <w:p>
      <w:pPr>
        <w:pStyle w:val="17"/>
        <w:snapToGrid w:val="0"/>
        <w:spacing w:before="312" w:beforeLines="100" w:after="156" w:afterLines="50"/>
        <w:ind w:firstLine="819" w:firstLineChars="255"/>
        <w:rPr>
          <w:rFonts w:ascii="宋体" w:hAnsi="宋体" w:eastAsia="宋体" w:cs="宋体"/>
          <w:b/>
          <w:bCs/>
          <w:kern w:val="0"/>
          <w:sz w:val="32"/>
          <w:szCs w:val="32"/>
        </w:rPr>
      </w:pPr>
    </w:p>
    <w:p>
      <w:pPr>
        <w:pStyle w:val="17"/>
        <w:snapToGrid w:val="0"/>
        <w:spacing w:before="312" w:beforeLines="100" w:after="156" w:afterLines="50"/>
        <w:ind w:left="680" w:firstLine="0" w:firstLineChars="0"/>
        <w:jc w:val="center"/>
        <w:rPr>
          <w:rFonts w:ascii="宋体" w:hAnsi="宋体" w:eastAsia="宋体" w:cs="宋体"/>
          <w:b/>
          <w:bCs/>
          <w:kern w:val="0"/>
          <w:sz w:val="32"/>
          <w:szCs w:val="32"/>
        </w:rPr>
      </w:pPr>
      <w:r>
        <w:rPr>
          <w:rFonts w:hint="eastAsia" w:ascii="宋体" w:hAnsi="宋体" w:eastAsia="宋体" w:cs="宋体"/>
          <w:b/>
          <w:bCs/>
          <w:kern w:val="0"/>
          <w:sz w:val="32"/>
          <w:szCs w:val="32"/>
        </w:rPr>
        <w:t>年  月  日</w:t>
      </w:r>
    </w:p>
    <w:p>
      <w:pPr>
        <w:rPr>
          <w:rFonts w:ascii="宋体" w:hAnsi="宋体" w:eastAsia="宋体" w:cs="宋体"/>
          <w:b/>
          <w:bCs/>
          <w:kern w:val="0"/>
          <w:sz w:val="32"/>
          <w:szCs w:val="32"/>
        </w:rPr>
      </w:pPr>
      <w:r>
        <w:rPr>
          <w:rFonts w:hint="eastAsia" w:ascii="宋体" w:hAnsi="宋体" w:eastAsia="宋体" w:cs="宋体"/>
          <w:b/>
          <w:bCs/>
          <w:kern w:val="0"/>
          <w:sz w:val="32"/>
          <w:szCs w:val="32"/>
        </w:rPr>
        <w:br w:type="page"/>
      </w:r>
    </w:p>
    <w:p>
      <w:pPr>
        <w:pStyle w:val="9"/>
        <w:spacing w:line="500" w:lineRule="exact"/>
        <w:ind w:left="0" w:leftChars="0"/>
        <w:jc w:val="center"/>
        <w:rPr>
          <w:rFonts w:hint="eastAsia" w:ascii="宋体" w:hAnsi="宋体"/>
          <w:b/>
          <w:color w:val="000000"/>
          <w:sz w:val="32"/>
          <w:szCs w:val="32"/>
        </w:rPr>
      </w:pPr>
      <w:r>
        <w:rPr>
          <w:rFonts w:hint="eastAsia" w:ascii="宋体" w:hAnsi="宋体"/>
          <w:b/>
          <w:color w:val="000000"/>
          <w:sz w:val="32"/>
          <w:szCs w:val="32"/>
        </w:rPr>
        <w:t>报价函</w:t>
      </w:r>
    </w:p>
    <w:p>
      <w:pPr>
        <w:spacing w:line="480" w:lineRule="auto"/>
        <w:jc w:val="left"/>
        <w:rPr>
          <w:rFonts w:hint="eastAsia" w:ascii="宋体" w:hAnsi="宋体"/>
          <w:color w:val="000000"/>
          <w:sz w:val="28"/>
          <w:szCs w:val="28"/>
        </w:rPr>
      </w:pPr>
      <w:r>
        <w:rPr>
          <w:rFonts w:hint="eastAsia" w:ascii="宋体" w:hAnsi="宋体"/>
          <w:color w:val="000000"/>
          <w:sz w:val="28"/>
          <w:szCs w:val="28"/>
        </w:rPr>
        <w:t>致：</w:t>
      </w:r>
      <w:r>
        <w:rPr>
          <w:rFonts w:hint="eastAsia" w:ascii="宋体" w:hAnsi="宋体"/>
          <w:color w:val="000000"/>
          <w:sz w:val="28"/>
          <w:szCs w:val="28"/>
          <w:u w:val="single"/>
        </w:rPr>
        <w:t>三台县人民医院</w:t>
      </w:r>
    </w:p>
    <w:p>
      <w:pPr>
        <w:spacing w:line="480" w:lineRule="auto"/>
        <w:ind w:firstLine="420"/>
        <w:rPr>
          <w:rFonts w:hint="eastAsia" w:ascii="宋体" w:hAnsi="宋体" w:cs="宋体"/>
          <w:color w:val="000000"/>
          <w:sz w:val="28"/>
          <w:szCs w:val="28"/>
        </w:rPr>
      </w:pPr>
      <w:r>
        <w:rPr>
          <w:rFonts w:hint="eastAsia" w:ascii="宋体" w:hAnsi="宋体" w:cs="宋体"/>
          <w:color w:val="000000"/>
          <w:sz w:val="28"/>
          <w:szCs w:val="28"/>
        </w:rPr>
        <w:t>1</w:t>
      </w:r>
      <w:r>
        <w:rPr>
          <w:rFonts w:hint="eastAsia" w:ascii="宋体" w:hAnsi="宋体" w:cs="宋体"/>
          <w:color w:val="000000"/>
          <w:sz w:val="28"/>
          <w:szCs w:val="28"/>
          <w:lang w:val="en-US" w:eastAsia="zh-CN"/>
        </w:rPr>
        <w:t>.</w:t>
      </w:r>
      <w:r>
        <w:rPr>
          <w:rFonts w:hint="eastAsia" w:ascii="宋体" w:hAnsi="宋体" w:cs="宋体"/>
          <w:color w:val="000000"/>
          <w:sz w:val="28"/>
          <w:szCs w:val="28"/>
        </w:rPr>
        <w:t>我公司全面研究了</w:t>
      </w:r>
      <w:r>
        <w:rPr>
          <w:rFonts w:hint="eastAsia" w:ascii="宋体" w:hAnsi="宋体"/>
          <w:b/>
          <w:color w:val="000000"/>
          <w:sz w:val="28"/>
          <w:szCs w:val="28"/>
          <w:u w:val="single"/>
        </w:rPr>
        <w:t>眼科眼视光学中心合作服务采购项目</w:t>
      </w:r>
      <w:r>
        <w:rPr>
          <w:rFonts w:hint="eastAsia" w:ascii="宋体" w:hAnsi="宋体" w:cs="宋体"/>
          <w:color w:val="000000"/>
          <w:sz w:val="28"/>
          <w:szCs w:val="28"/>
        </w:rPr>
        <w:t>的竞争性磋商文件及相关资料，我们将遵照竞争性磋商文件的要求承担相应的全部工作。</w:t>
      </w:r>
    </w:p>
    <w:p>
      <w:pPr>
        <w:spacing w:line="480" w:lineRule="auto"/>
        <w:ind w:firstLine="420"/>
        <w:rPr>
          <w:rFonts w:hint="eastAsia" w:ascii="宋体" w:hAnsi="宋体" w:cs="宋体"/>
          <w:color w:val="000000"/>
          <w:sz w:val="28"/>
          <w:szCs w:val="28"/>
        </w:rPr>
      </w:pPr>
      <w:r>
        <w:rPr>
          <w:rFonts w:hint="eastAsia" w:ascii="宋体" w:hAnsi="宋体" w:cs="宋体"/>
          <w:color w:val="000000"/>
          <w:sz w:val="28"/>
          <w:szCs w:val="28"/>
        </w:rPr>
        <w:t>2</w:t>
      </w:r>
      <w:r>
        <w:rPr>
          <w:rFonts w:hint="eastAsia" w:ascii="宋体" w:hAnsi="宋体" w:cs="宋体"/>
          <w:color w:val="000000"/>
          <w:sz w:val="28"/>
          <w:szCs w:val="28"/>
          <w:lang w:val="en-US" w:eastAsia="zh-CN"/>
        </w:rPr>
        <w:t>.</w:t>
      </w:r>
      <w:r>
        <w:rPr>
          <w:rFonts w:hint="eastAsia" w:ascii="宋体" w:hAnsi="宋体" w:cs="宋体"/>
          <w:color w:val="000000"/>
          <w:sz w:val="28"/>
          <w:szCs w:val="28"/>
        </w:rPr>
        <w:t>我们完全同意供应商选择中标单位的办法，并同意自行承担为竞争性磋商所发生的一切费用。</w:t>
      </w:r>
    </w:p>
    <w:p>
      <w:pPr>
        <w:spacing w:line="480" w:lineRule="auto"/>
        <w:ind w:firstLine="420"/>
        <w:rPr>
          <w:rFonts w:hint="eastAsia" w:ascii="宋体" w:hAnsi="宋体" w:cs="宋体"/>
          <w:color w:val="000000"/>
          <w:sz w:val="28"/>
          <w:szCs w:val="28"/>
        </w:rPr>
      </w:pPr>
      <w:r>
        <w:rPr>
          <w:rFonts w:hint="eastAsia" w:ascii="宋体" w:hAnsi="宋体" w:cs="宋体"/>
          <w:color w:val="000000"/>
          <w:sz w:val="28"/>
          <w:szCs w:val="28"/>
        </w:rPr>
        <w:t>3</w:t>
      </w:r>
      <w:r>
        <w:rPr>
          <w:rFonts w:hint="eastAsia" w:ascii="宋体" w:hAnsi="宋体" w:cs="宋体"/>
          <w:color w:val="000000"/>
          <w:sz w:val="28"/>
          <w:szCs w:val="28"/>
          <w:lang w:val="en-US" w:eastAsia="zh-CN"/>
        </w:rPr>
        <w:t>.</w:t>
      </w:r>
      <w:r>
        <w:rPr>
          <w:rFonts w:hint="eastAsia" w:ascii="宋体" w:hAnsi="宋体" w:cs="宋体"/>
          <w:color w:val="000000"/>
          <w:sz w:val="28"/>
          <w:szCs w:val="28"/>
        </w:rPr>
        <w:t>我们严格遵守本投标报价函的各项承诺。投标报价函始终将对我方具有约束力，并随时接受中标。</w:t>
      </w:r>
    </w:p>
    <w:p>
      <w:pPr>
        <w:spacing w:line="480" w:lineRule="auto"/>
        <w:ind w:firstLine="420"/>
        <w:rPr>
          <w:rFonts w:hint="eastAsia" w:ascii="宋体" w:hAnsi="宋体" w:cs="宋体"/>
          <w:color w:val="000000"/>
          <w:sz w:val="28"/>
          <w:szCs w:val="28"/>
        </w:rPr>
      </w:pPr>
      <w:r>
        <w:rPr>
          <w:rFonts w:hint="eastAsia" w:ascii="宋体" w:hAnsi="宋体" w:cs="宋体"/>
          <w:color w:val="000000"/>
          <w:sz w:val="28"/>
          <w:szCs w:val="28"/>
        </w:rPr>
        <w:t>4</w:t>
      </w:r>
      <w:r>
        <w:rPr>
          <w:rFonts w:hint="eastAsia" w:ascii="宋体" w:hAnsi="宋体" w:cs="宋体"/>
          <w:color w:val="000000"/>
          <w:sz w:val="28"/>
          <w:szCs w:val="28"/>
          <w:lang w:val="en-US" w:eastAsia="zh-CN"/>
        </w:rPr>
        <w:t>.</w:t>
      </w:r>
      <w:r>
        <w:rPr>
          <w:rFonts w:hint="eastAsia" w:ascii="宋体" w:hAnsi="宋体" w:cs="宋体"/>
          <w:color w:val="000000"/>
          <w:sz w:val="28"/>
          <w:szCs w:val="28"/>
        </w:rPr>
        <w:t>在合同协议书正式签署生效之前，本投标报价函连同你单位的中标通知书将成我们双方之间共同遵守的条件，对双方具有约束力。</w:t>
      </w:r>
    </w:p>
    <w:p>
      <w:pPr>
        <w:spacing w:line="480" w:lineRule="auto"/>
        <w:ind w:firstLine="420"/>
        <w:rPr>
          <w:rFonts w:hint="eastAsia" w:ascii="宋体" w:hAnsi="宋体" w:cs="宋体"/>
          <w:color w:val="000000"/>
          <w:sz w:val="28"/>
          <w:szCs w:val="28"/>
        </w:rPr>
      </w:pPr>
      <w:r>
        <w:rPr>
          <w:rFonts w:hint="eastAsia" w:ascii="宋体" w:hAnsi="宋体" w:cs="宋体"/>
          <w:color w:val="000000"/>
          <w:sz w:val="28"/>
          <w:szCs w:val="28"/>
        </w:rPr>
        <w:t>5</w:t>
      </w:r>
      <w:bookmarkStart w:id="1" w:name="OLE_LINK1"/>
      <w:bookmarkStart w:id="2" w:name="OLE_LINK2"/>
      <w:r>
        <w:rPr>
          <w:rFonts w:hint="eastAsia" w:ascii="宋体" w:hAnsi="宋体" w:cs="宋体"/>
          <w:color w:val="000000"/>
          <w:sz w:val="28"/>
          <w:szCs w:val="28"/>
          <w:lang w:val="en-US" w:eastAsia="zh-CN"/>
        </w:rPr>
        <w:t>.</w:t>
      </w:r>
      <w:r>
        <w:rPr>
          <w:rFonts w:hint="eastAsia" w:ascii="宋体" w:hAnsi="宋体" w:cs="宋体"/>
          <w:color w:val="000000"/>
          <w:sz w:val="28"/>
          <w:szCs w:val="28"/>
        </w:rPr>
        <w:t>我公司报价为</w:t>
      </w:r>
      <w:r>
        <w:rPr>
          <w:rFonts w:hint="eastAsia" w:ascii="宋体" w:hAnsi="宋体" w:cs="宋体"/>
          <w:color w:val="000000"/>
          <w:sz w:val="28"/>
          <w:szCs w:val="28"/>
          <w:u w:val="single"/>
        </w:rPr>
        <w:t xml:space="preserve">       </w:t>
      </w:r>
      <w:r>
        <w:rPr>
          <w:rFonts w:hint="eastAsia" w:ascii="宋体" w:hAnsi="宋体" w:cs="宋体"/>
          <w:color w:val="000000"/>
          <w:sz w:val="28"/>
          <w:szCs w:val="28"/>
        </w:rPr>
        <w:t>元，</w:t>
      </w:r>
      <w:r>
        <w:rPr>
          <w:rFonts w:hint="eastAsia" w:ascii="宋体" w:hAnsi="宋体"/>
          <w:bCs/>
          <w:sz w:val="28"/>
          <w:szCs w:val="28"/>
        </w:rPr>
        <w:t>该报价包含</w:t>
      </w:r>
      <w:bookmarkEnd w:id="1"/>
      <w:bookmarkEnd w:id="2"/>
      <w:r>
        <w:rPr>
          <w:rFonts w:hint="eastAsia" w:ascii="宋体" w:hAnsi="宋体"/>
          <w:bCs/>
          <w:sz w:val="28"/>
          <w:szCs w:val="28"/>
        </w:rPr>
        <w:t>包括成本、利润、风险费、税金等。</w:t>
      </w:r>
    </w:p>
    <w:p>
      <w:pPr>
        <w:spacing w:line="360" w:lineRule="auto"/>
        <w:ind w:firstLine="480"/>
        <w:jc w:val="left"/>
        <w:rPr>
          <w:rFonts w:ascii="宋体" w:hAnsi="宋体"/>
          <w:color w:val="000000"/>
          <w:sz w:val="24"/>
        </w:rPr>
      </w:pPr>
    </w:p>
    <w:p>
      <w:pPr>
        <w:spacing w:line="360" w:lineRule="auto"/>
        <w:ind w:firstLine="890" w:firstLineChars="371"/>
        <w:jc w:val="left"/>
        <w:rPr>
          <w:rFonts w:hint="eastAsia" w:ascii="宋体" w:hAnsi="宋体"/>
          <w:color w:val="000000"/>
          <w:sz w:val="24"/>
        </w:rPr>
      </w:pPr>
      <w:r>
        <w:rPr>
          <w:rFonts w:hint="eastAsia" w:ascii="宋体" w:hAnsi="宋体"/>
          <w:color w:val="000000"/>
          <w:sz w:val="24"/>
        </w:rPr>
        <w:t xml:space="preserve"> </w:t>
      </w:r>
    </w:p>
    <w:p>
      <w:pPr>
        <w:spacing w:line="360" w:lineRule="auto"/>
        <w:ind w:firstLine="890" w:firstLineChars="371"/>
        <w:jc w:val="left"/>
        <w:rPr>
          <w:rFonts w:hint="eastAsia" w:ascii="宋体" w:hAnsi="宋体"/>
          <w:color w:val="000000"/>
          <w:sz w:val="24"/>
        </w:rPr>
      </w:pPr>
    </w:p>
    <w:p>
      <w:pPr>
        <w:spacing w:line="480" w:lineRule="auto"/>
        <w:jc w:val="left"/>
        <w:rPr>
          <w:rFonts w:hint="eastAsia" w:ascii="宋体" w:hAnsi="宋体" w:cs="宋体"/>
          <w:color w:val="000000"/>
          <w:sz w:val="28"/>
          <w:szCs w:val="28"/>
        </w:rPr>
      </w:pPr>
      <w:r>
        <w:rPr>
          <w:rFonts w:hint="eastAsia" w:ascii="宋体" w:hAnsi="宋体" w:cs="宋体"/>
          <w:color w:val="000000"/>
          <w:sz w:val="28"/>
          <w:szCs w:val="28"/>
        </w:rPr>
        <w:t>供应商（盖章）：</w:t>
      </w:r>
    </w:p>
    <w:p>
      <w:pPr>
        <w:spacing w:line="480" w:lineRule="auto"/>
        <w:jc w:val="left"/>
        <w:rPr>
          <w:rFonts w:hint="eastAsia" w:ascii="宋体" w:hAnsi="宋体" w:cs="宋体"/>
          <w:color w:val="000000"/>
          <w:sz w:val="28"/>
          <w:szCs w:val="28"/>
        </w:rPr>
      </w:pPr>
      <w:r>
        <w:rPr>
          <w:rFonts w:hint="eastAsia" w:ascii="宋体" w:hAnsi="宋体" w:cs="宋体"/>
          <w:color w:val="000000"/>
          <w:sz w:val="28"/>
          <w:szCs w:val="28"/>
        </w:rPr>
        <w:t>法定代表人或授权代表（签字或盖章）：</w:t>
      </w:r>
    </w:p>
    <w:p>
      <w:pPr>
        <w:spacing w:line="480" w:lineRule="auto"/>
        <w:jc w:val="left"/>
        <w:rPr>
          <w:rFonts w:hint="eastAsia" w:ascii="宋体" w:hAnsi="宋体" w:cs="宋体"/>
          <w:color w:val="000000"/>
          <w:sz w:val="28"/>
          <w:szCs w:val="28"/>
        </w:rPr>
      </w:pPr>
      <w:r>
        <w:rPr>
          <w:rFonts w:hint="eastAsia" w:ascii="宋体" w:hAnsi="宋体" w:cs="宋体"/>
          <w:color w:val="000000"/>
          <w:sz w:val="28"/>
          <w:szCs w:val="28"/>
        </w:rPr>
        <w:t>日  期：       年    月    日</w:t>
      </w:r>
    </w:p>
    <w:p>
      <w:pPr>
        <w:rPr>
          <w:rFonts w:ascii="宋体" w:hAnsi="宋体" w:eastAsia="宋体" w:cs="宋体"/>
          <w:b/>
          <w:color w:val="000000"/>
          <w:sz w:val="32"/>
          <w:szCs w:val="32"/>
        </w:rPr>
      </w:pPr>
      <w:r>
        <w:rPr>
          <w:rFonts w:hint="eastAsia" w:ascii="宋体" w:hAnsi="宋体" w:eastAsia="宋体" w:cs="宋体"/>
          <w:b/>
          <w:color w:val="000000"/>
          <w:sz w:val="32"/>
          <w:szCs w:val="32"/>
        </w:rPr>
        <w:br w:type="page"/>
      </w:r>
    </w:p>
    <w:p>
      <w:pPr>
        <w:pStyle w:val="9"/>
        <w:spacing w:line="500" w:lineRule="exact"/>
        <w:ind w:left="0" w:leftChars="0"/>
        <w:jc w:val="center"/>
        <w:rPr>
          <w:rFonts w:ascii="宋体" w:hAnsi="宋体" w:cs="宋体"/>
          <w:b/>
          <w:color w:val="000000"/>
          <w:sz w:val="32"/>
          <w:szCs w:val="32"/>
        </w:rPr>
      </w:pPr>
      <w:r>
        <w:rPr>
          <w:rFonts w:hint="eastAsia" w:ascii="宋体" w:hAnsi="宋体" w:cs="宋体"/>
          <w:b/>
          <w:color w:val="000000"/>
          <w:sz w:val="32"/>
          <w:szCs w:val="32"/>
        </w:rPr>
        <w:t>商业信誉承诺书</w:t>
      </w:r>
    </w:p>
    <w:p>
      <w:pPr>
        <w:spacing w:line="360" w:lineRule="auto"/>
        <w:rPr>
          <w:rFonts w:ascii="宋体" w:hAnsi="宋体" w:eastAsia="宋体" w:cs="宋体"/>
          <w:color w:val="000000"/>
          <w:sz w:val="28"/>
          <w:szCs w:val="28"/>
        </w:rPr>
      </w:pPr>
    </w:p>
    <w:p>
      <w:pPr>
        <w:spacing w:line="360" w:lineRule="auto"/>
        <w:rPr>
          <w:rFonts w:ascii="宋体" w:hAnsi="宋体" w:eastAsia="宋体" w:cs="宋体"/>
          <w:color w:val="000000"/>
          <w:sz w:val="28"/>
          <w:szCs w:val="28"/>
        </w:rPr>
      </w:pPr>
      <w:r>
        <w:rPr>
          <w:rFonts w:hint="eastAsia" w:ascii="宋体" w:hAnsi="宋体" w:eastAsia="宋体" w:cs="宋体"/>
          <w:color w:val="000000"/>
          <w:sz w:val="28"/>
          <w:szCs w:val="28"/>
        </w:rPr>
        <w:t>三台县人民医院：</w:t>
      </w:r>
    </w:p>
    <w:p>
      <w:pPr>
        <w:spacing w:line="360" w:lineRule="auto"/>
        <w:ind w:firstLine="560" w:firstLineChars="200"/>
        <w:rPr>
          <w:rFonts w:ascii="宋体" w:hAnsi="宋体" w:eastAsia="宋体" w:cs="宋体"/>
          <w:color w:val="000000"/>
          <w:sz w:val="28"/>
          <w:szCs w:val="28"/>
        </w:rPr>
      </w:pPr>
      <w:r>
        <w:rPr>
          <w:rFonts w:hint="eastAsia" w:ascii="宋体" w:hAnsi="宋体" w:eastAsia="宋体" w:cs="宋体"/>
          <w:color w:val="000000"/>
          <w:sz w:val="28"/>
          <w:szCs w:val="28"/>
          <w:u w:val="single"/>
        </w:rPr>
        <w:t xml:space="preserve">             </w:t>
      </w:r>
      <w:r>
        <w:rPr>
          <w:rFonts w:hint="eastAsia" w:ascii="宋体" w:hAnsi="宋体" w:eastAsia="宋体" w:cs="宋体"/>
          <w:color w:val="000000"/>
          <w:sz w:val="28"/>
          <w:szCs w:val="28"/>
        </w:rPr>
        <w:t>（供应商名称）郑重承诺：</w:t>
      </w:r>
    </w:p>
    <w:p>
      <w:pPr>
        <w:spacing w:line="360" w:lineRule="auto"/>
        <w:ind w:firstLine="540"/>
        <w:rPr>
          <w:rFonts w:ascii="宋体" w:hAnsi="宋体" w:eastAsia="宋体" w:cs="宋体"/>
          <w:color w:val="000000"/>
          <w:sz w:val="28"/>
          <w:szCs w:val="28"/>
        </w:rPr>
      </w:pPr>
      <w:r>
        <w:rPr>
          <w:rFonts w:hint="eastAsia" w:ascii="宋体" w:hAnsi="宋体" w:eastAsia="宋体" w:cs="宋体"/>
          <w:color w:val="000000"/>
          <w:sz w:val="28"/>
          <w:szCs w:val="28"/>
          <w:u w:val="single"/>
        </w:rPr>
        <w:t xml:space="preserve">             </w:t>
      </w:r>
      <w:r>
        <w:rPr>
          <w:rFonts w:hint="eastAsia" w:ascii="宋体" w:hAnsi="宋体" w:eastAsia="宋体" w:cs="宋体"/>
          <w:color w:val="000000"/>
          <w:sz w:val="28"/>
          <w:szCs w:val="28"/>
        </w:rPr>
        <w:t>（供应商名称）在参加本次采购活动前具有良好的商业信誉。</w:t>
      </w:r>
    </w:p>
    <w:p>
      <w:pPr>
        <w:spacing w:line="360" w:lineRule="auto"/>
        <w:ind w:firstLine="540"/>
        <w:rPr>
          <w:rFonts w:ascii="宋体" w:hAnsi="宋体" w:eastAsia="宋体" w:cs="宋体"/>
          <w:color w:val="000000"/>
          <w:sz w:val="28"/>
          <w:szCs w:val="28"/>
        </w:rPr>
      </w:pPr>
      <w:r>
        <w:rPr>
          <w:rFonts w:hint="eastAsia" w:ascii="宋体" w:hAnsi="宋体" w:eastAsia="宋体" w:cs="宋体"/>
          <w:color w:val="000000"/>
          <w:sz w:val="28"/>
          <w:szCs w:val="28"/>
        </w:rPr>
        <w:t>本单位（个人）对上述承诺的内容事项真实性负责，如有虚假，由我单位（个人）承担相关法律责任。</w:t>
      </w:r>
    </w:p>
    <w:p>
      <w:pPr>
        <w:spacing w:line="360" w:lineRule="auto"/>
        <w:rPr>
          <w:rFonts w:ascii="宋体" w:hAnsi="宋体" w:eastAsia="宋体" w:cs="宋体"/>
          <w:color w:val="000000"/>
          <w:sz w:val="28"/>
          <w:szCs w:val="28"/>
        </w:rPr>
      </w:pPr>
    </w:p>
    <w:p>
      <w:pPr>
        <w:spacing w:line="360" w:lineRule="auto"/>
        <w:ind w:firstLine="560" w:firstLineChars="200"/>
        <w:rPr>
          <w:rFonts w:ascii="宋体" w:hAnsi="宋体" w:eastAsia="宋体" w:cs="宋体"/>
          <w:color w:val="000000"/>
          <w:sz w:val="28"/>
          <w:szCs w:val="28"/>
        </w:rPr>
      </w:pPr>
      <w:r>
        <w:rPr>
          <w:rFonts w:hint="eastAsia" w:ascii="宋体" w:hAnsi="宋体" w:eastAsia="宋体" w:cs="宋体"/>
          <w:color w:val="000000"/>
          <w:sz w:val="28"/>
          <w:szCs w:val="28"/>
        </w:rPr>
        <w:t>供应商（盖章）：</w:t>
      </w:r>
    </w:p>
    <w:p>
      <w:pPr>
        <w:spacing w:line="360" w:lineRule="auto"/>
        <w:ind w:firstLine="560" w:firstLineChars="200"/>
        <w:rPr>
          <w:rFonts w:ascii="宋体" w:hAnsi="宋体" w:eastAsia="宋体" w:cs="宋体"/>
          <w:color w:val="000000"/>
          <w:sz w:val="28"/>
          <w:szCs w:val="28"/>
        </w:rPr>
      </w:pPr>
      <w:r>
        <w:rPr>
          <w:rFonts w:hint="eastAsia" w:ascii="宋体" w:hAnsi="宋体" w:eastAsia="宋体" w:cs="宋体"/>
          <w:color w:val="000000"/>
          <w:sz w:val="28"/>
          <w:szCs w:val="28"/>
        </w:rPr>
        <w:t>法定代表人或授权代表（签字或盖章）：</w:t>
      </w:r>
    </w:p>
    <w:p>
      <w:pPr>
        <w:spacing w:line="360" w:lineRule="auto"/>
        <w:ind w:firstLine="560" w:firstLineChars="200"/>
        <w:rPr>
          <w:rFonts w:ascii="宋体" w:hAnsi="宋体" w:eastAsia="宋体" w:cs="宋体"/>
          <w:color w:val="000000"/>
          <w:sz w:val="28"/>
          <w:szCs w:val="28"/>
        </w:rPr>
      </w:pPr>
      <w:r>
        <w:rPr>
          <w:rFonts w:hint="eastAsia" w:ascii="宋体" w:hAnsi="宋体" w:eastAsia="宋体" w:cs="宋体"/>
          <w:color w:val="000000"/>
          <w:sz w:val="28"/>
          <w:szCs w:val="28"/>
        </w:rPr>
        <w:t xml:space="preserve">日  期：      年     月      日  </w:t>
      </w:r>
    </w:p>
    <w:p>
      <w:pPr>
        <w:rPr>
          <w:rFonts w:ascii="宋体" w:hAnsi="宋体" w:eastAsia="宋体" w:cs="宋体"/>
          <w:color w:val="000000"/>
          <w:sz w:val="28"/>
          <w:szCs w:val="28"/>
        </w:rPr>
      </w:pPr>
      <w:r>
        <w:rPr>
          <w:rFonts w:hint="eastAsia" w:ascii="宋体" w:hAnsi="宋体" w:eastAsia="宋体" w:cs="宋体"/>
          <w:color w:val="000000"/>
          <w:sz w:val="28"/>
          <w:szCs w:val="28"/>
        </w:rPr>
        <w:br w:type="page"/>
      </w:r>
    </w:p>
    <w:p>
      <w:pPr>
        <w:spacing w:line="360" w:lineRule="auto"/>
        <w:ind w:firstLine="643" w:firstLineChars="200"/>
        <w:jc w:val="center"/>
        <w:rPr>
          <w:rFonts w:ascii="宋体" w:hAnsi="宋体" w:eastAsia="宋体" w:cs="宋体"/>
          <w:b/>
          <w:color w:val="000000"/>
          <w:sz w:val="32"/>
          <w:szCs w:val="32"/>
        </w:rPr>
      </w:pPr>
      <w:r>
        <w:rPr>
          <w:rFonts w:hint="eastAsia" w:ascii="宋体" w:hAnsi="宋体" w:eastAsia="宋体" w:cs="宋体"/>
          <w:b/>
          <w:color w:val="000000"/>
          <w:sz w:val="32"/>
          <w:szCs w:val="32"/>
        </w:rPr>
        <w:t>具有健全的财务会计制度承诺函</w:t>
      </w:r>
    </w:p>
    <w:p>
      <w:pPr>
        <w:pStyle w:val="5"/>
        <w:rPr>
          <w:rFonts w:ascii="宋体" w:hAnsi="宋体" w:cs="宋体"/>
          <w:b/>
          <w:color w:val="000000"/>
          <w:sz w:val="24"/>
        </w:rPr>
      </w:pPr>
    </w:p>
    <w:p>
      <w:pPr>
        <w:rPr>
          <w:rFonts w:ascii="宋体" w:hAnsi="宋体" w:eastAsia="宋体" w:cs="宋体"/>
        </w:rPr>
      </w:pPr>
    </w:p>
    <w:p>
      <w:pPr>
        <w:spacing w:line="360" w:lineRule="auto"/>
        <w:rPr>
          <w:rFonts w:ascii="宋体" w:hAnsi="宋体" w:eastAsia="宋体" w:cs="宋体"/>
          <w:color w:val="000000"/>
          <w:sz w:val="28"/>
          <w:szCs w:val="28"/>
        </w:rPr>
      </w:pPr>
      <w:r>
        <w:rPr>
          <w:rFonts w:hint="eastAsia" w:ascii="宋体" w:hAnsi="宋体" w:eastAsia="宋体" w:cs="宋体"/>
          <w:color w:val="000000"/>
          <w:sz w:val="28"/>
          <w:szCs w:val="28"/>
        </w:rPr>
        <w:t>三台县人民医院：</w:t>
      </w:r>
    </w:p>
    <w:p>
      <w:pPr>
        <w:spacing w:line="360" w:lineRule="auto"/>
        <w:ind w:firstLine="560" w:firstLineChars="200"/>
        <w:rPr>
          <w:rFonts w:ascii="宋体" w:hAnsi="宋体" w:eastAsia="宋体" w:cs="宋体"/>
          <w:color w:val="000000"/>
          <w:sz w:val="28"/>
          <w:szCs w:val="28"/>
        </w:rPr>
      </w:pPr>
      <w:r>
        <w:rPr>
          <w:rFonts w:hint="eastAsia" w:ascii="宋体" w:hAnsi="宋体" w:eastAsia="宋体" w:cs="宋体"/>
          <w:color w:val="000000"/>
          <w:sz w:val="28"/>
          <w:szCs w:val="28"/>
          <w:u w:val="single"/>
        </w:rPr>
        <w:t xml:space="preserve">             </w:t>
      </w:r>
      <w:r>
        <w:rPr>
          <w:rFonts w:hint="eastAsia" w:ascii="宋体" w:hAnsi="宋体" w:eastAsia="宋体" w:cs="宋体"/>
          <w:color w:val="000000"/>
          <w:sz w:val="28"/>
          <w:szCs w:val="28"/>
        </w:rPr>
        <w:t>（供应商名称）郑重承诺：</w:t>
      </w:r>
    </w:p>
    <w:p>
      <w:pPr>
        <w:spacing w:line="360" w:lineRule="auto"/>
        <w:ind w:firstLine="540"/>
        <w:rPr>
          <w:rFonts w:ascii="宋体" w:hAnsi="宋体" w:eastAsia="宋体" w:cs="宋体"/>
          <w:color w:val="000000"/>
          <w:sz w:val="28"/>
          <w:szCs w:val="28"/>
        </w:rPr>
      </w:pPr>
      <w:r>
        <w:rPr>
          <w:rFonts w:hint="eastAsia" w:ascii="宋体" w:hAnsi="宋体" w:eastAsia="宋体" w:cs="宋体"/>
          <w:color w:val="000000"/>
          <w:sz w:val="28"/>
          <w:szCs w:val="28"/>
          <w:u w:val="single"/>
        </w:rPr>
        <w:t xml:space="preserve">             </w:t>
      </w:r>
      <w:r>
        <w:rPr>
          <w:rFonts w:hint="eastAsia" w:ascii="宋体" w:hAnsi="宋体" w:eastAsia="宋体" w:cs="宋体"/>
          <w:color w:val="000000"/>
          <w:sz w:val="28"/>
          <w:szCs w:val="28"/>
        </w:rPr>
        <w:t>（供应商名称）在参加本次采购活动前具有健全的财务会计制度。</w:t>
      </w:r>
    </w:p>
    <w:p>
      <w:pPr>
        <w:spacing w:line="360" w:lineRule="auto"/>
        <w:ind w:firstLine="540"/>
        <w:rPr>
          <w:rFonts w:ascii="宋体" w:hAnsi="宋体" w:eastAsia="宋体" w:cs="宋体"/>
          <w:color w:val="000000"/>
          <w:sz w:val="28"/>
          <w:szCs w:val="28"/>
        </w:rPr>
      </w:pPr>
      <w:r>
        <w:rPr>
          <w:rFonts w:hint="eastAsia" w:ascii="宋体" w:hAnsi="宋体" w:eastAsia="宋体" w:cs="宋体"/>
          <w:color w:val="000000"/>
          <w:sz w:val="28"/>
          <w:szCs w:val="28"/>
        </w:rPr>
        <w:t>本单位（个人）对上述承诺的内容事项真实性负责，如有虚假，由我单位（个人）承担相关法律责任。</w:t>
      </w:r>
    </w:p>
    <w:p>
      <w:pPr>
        <w:spacing w:line="360" w:lineRule="auto"/>
        <w:rPr>
          <w:rFonts w:ascii="宋体" w:hAnsi="宋体" w:eastAsia="宋体" w:cs="宋体"/>
          <w:color w:val="000000"/>
          <w:sz w:val="28"/>
          <w:szCs w:val="28"/>
        </w:rPr>
      </w:pPr>
    </w:p>
    <w:p>
      <w:pPr>
        <w:spacing w:line="360" w:lineRule="auto"/>
        <w:ind w:firstLine="540"/>
        <w:rPr>
          <w:rFonts w:ascii="宋体" w:hAnsi="宋体" w:eastAsia="宋体" w:cs="宋体"/>
          <w:color w:val="000000"/>
          <w:sz w:val="28"/>
          <w:szCs w:val="28"/>
        </w:rPr>
      </w:pPr>
      <w:r>
        <w:rPr>
          <w:rFonts w:hint="eastAsia" w:ascii="宋体" w:hAnsi="宋体" w:eastAsia="宋体" w:cs="宋体"/>
          <w:color w:val="000000"/>
          <w:sz w:val="28"/>
          <w:szCs w:val="28"/>
        </w:rPr>
        <w:t>供应商（盖章）：</w:t>
      </w:r>
    </w:p>
    <w:p>
      <w:pPr>
        <w:spacing w:line="360" w:lineRule="auto"/>
        <w:ind w:firstLine="540"/>
        <w:rPr>
          <w:rFonts w:ascii="宋体" w:hAnsi="宋体" w:eastAsia="宋体" w:cs="宋体"/>
          <w:color w:val="000000"/>
          <w:sz w:val="28"/>
          <w:szCs w:val="28"/>
        </w:rPr>
      </w:pPr>
      <w:r>
        <w:rPr>
          <w:rFonts w:hint="eastAsia" w:ascii="宋体" w:hAnsi="宋体" w:eastAsia="宋体" w:cs="宋体"/>
          <w:color w:val="000000"/>
          <w:sz w:val="28"/>
          <w:szCs w:val="28"/>
        </w:rPr>
        <w:t>法定代表人或授权代表（签字或盖章）：</w:t>
      </w:r>
    </w:p>
    <w:p>
      <w:pPr>
        <w:spacing w:line="360" w:lineRule="auto"/>
        <w:ind w:firstLine="540"/>
        <w:jc w:val="center"/>
        <w:rPr>
          <w:rFonts w:ascii="宋体" w:hAnsi="宋体" w:eastAsia="宋体" w:cs="宋体"/>
          <w:b/>
          <w:color w:val="000000"/>
          <w:sz w:val="32"/>
          <w:szCs w:val="32"/>
        </w:rPr>
      </w:pPr>
      <w:r>
        <w:rPr>
          <w:rFonts w:hint="eastAsia" w:ascii="宋体" w:hAnsi="宋体" w:eastAsia="宋体" w:cs="宋体"/>
          <w:color w:val="000000"/>
          <w:sz w:val="28"/>
          <w:szCs w:val="28"/>
        </w:rPr>
        <w:t xml:space="preserve">日  期：      年     月      日  </w:t>
      </w:r>
      <w:r>
        <w:rPr>
          <w:rFonts w:hint="eastAsia" w:ascii="宋体" w:hAnsi="宋体" w:eastAsia="宋体" w:cs="宋体"/>
          <w:b/>
          <w:color w:val="000000"/>
          <w:sz w:val="32"/>
          <w:szCs w:val="32"/>
        </w:rPr>
        <w:br w:type="page"/>
      </w:r>
      <w:r>
        <w:rPr>
          <w:rFonts w:hint="eastAsia" w:ascii="宋体" w:hAnsi="宋体" w:eastAsia="宋体" w:cs="宋体"/>
          <w:b/>
          <w:color w:val="000000"/>
          <w:sz w:val="32"/>
          <w:szCs w:val="32"/>
        </w:rPr>
        <w:t>具有履行合同所必须的设备和专业技术能力的承诺书</w:t>
      </w:r>
    </w:p>
    <w:p>
      <w:pPr>
        <w:spacing w:line="360" w:lineRule="auto"/>
        <w:rPr>
          <w:rFonts w:ascii="宋体" w:hAnsi="宋体" w:eastAsia="宋体" w:cs="宋体"/>
          <w:color w:val="000000"/>
          <w:sz w:val="28"/>
          <w:szCs w:val="28"/>
        </w:rPr>
      </w:pPr>
    </w:p>
    <w:p>
      <w:pPr>
        <w:spacing w:line="360" w:lineRule="auto"/>
        <w:rPr>
          <w:rFonts w:ascii="宋体" w:hAnsi="宋体" w:eastAsia="宋体" w:cs="宋体"/>
          <w:color w:val="000000"/>
          <w:sz w:val="28"/>
          <w:szCs w:val="28"/>
        </w:rPr>
      </w:pPr>
      <w:r>
        <w:rPr>
          <w:rFonts w:hint="eastAsia" w:ascii="宋体" w:hAnsi="宋体" w:eastAsia="宋体" w:cs="宋体"/>
          <w:color w:val="000000"/>
          <w:sz w:val="28"/>
          <w:szCs w:val="28"/>
        </w:rPr>
        <w:t>三台县人民医院：</w:t>
      </w:r>
    </w:p>
    <w:p>
      <w:pPr>
        <w:spacing w:line="360" w:lineRule="auto"/>
        <w:ind w:firstLine="560" w:firstLineChars="200"/>
        <w:rPr>
          <w:rFonts w:ascii="宋体" w:hAnsi="宋体" w:eastAsia="宋体" w:cs="宋体"/>
          <w:color w:val="000000"/>
          <w:sz w:val="28"/>
          <w:szCs w:val="28"/>
        </w:rPr>
      </w:pPr>
      <w:r>
        <w:rPr>
          <w:rFonts w:hint="eastAsia" w:ascii="宋体" w:hAnsi="宋体" w:eastAsia="宋体" w:cs="宋体"/>
          <w:color w:val="000000"/>
          <w:sz w:val="28"/>
          <w:szCs w:val="28"/>
          <w:u w:val="single"/>
        </w:rPr>
        <w:t xml:space="preserve">             </w:t>
      </w:r>
      <w:r>
        <w:rPr>
          <w:rFonts w:hint="eastAsia" w:ascii="宋体" w:hAnsi="宋体" w:eastAsia="宋体" w:cs="宋体"/>
          <w:color w:val="000000"/>
          <w:sz w:val="28"/>
          <w:szCs w:val="28"/>
        </w:rPr>
        <w:t>（供应商名称）郑重承诺：</w:t>
      </w:r>
    </w:p>
    <w:p>
      <w:pPr>
        <w:spacing w:line="360" w:lineRule="auto"/>
        <w:ind w:firstLine="540"/>
        <w:rPr>
          <w:rFonts w:ascii="宋体" w:hAnsi="宋体" w:eastAsia="宋体" w:cs="宋体"/>
          <w:color w:val="000000"/>
          <w:sz w:val="28"/>
          <w:szCs w:val="28"/>
        </w:rPr>
      </w:pPr>
      <w:r>
        <w:rPr>
          <w:rFonts w:hint="eastAsia" w:ascii="宋体" w:hAnsi="宋体" w:eastAsia="宋体" w:cs="宋体"/>
          <w:color w:val="000000"/>
          <w:sz w:val="28"/>
          <w:szCs w:val="28"/>
          <w:u w:val="single"/>
        </w:rPr>
        <w:t xml:space="preserve">             </w:t>
      </w:r>
      <w:r>
        <w:rPr>
          <w:rFonts w:hint="eastAsia" w:ascii="宋体" w:hAnsi="宋体" w:eastAsia="宋体" w:cs="宋体"/>
          <w:color w:val="000000"/>
          <w:sz w:val="28"/>
          <w:szCs w:val="28"/>
        </w:rPr>
        <w:t>（供应商名称）具有参加本次采购活动，履行采购合同所必须的设备和专业技术能力。</w:t>
      </w:r>
    </w:p>
    <w:p>
      <w:pPr>
        <w:spacing w:line="360" w:lineRule="auto"/>
        <w:ind w:firstLine="540"/>
        <w:rPr>
          <w:rFonts w:ascii="宋体" w:hAnsi="宋体" w:eastAsia="宋体" w:cs="宋体"/>
          <w:color w:val="000000"/>
          <w:sz w:val="28"/>
          <w:szCs w:val="28"/>
        </w:rPr>
      </w:pPr>
      <w:r>
        <w:rPr>
          <w:rFonts w:hint="eastAsia" w:ascii="宋体" w:hAnsi="宋体" w:eastAsia="宋体" w:cs="宋体"/>
          <w:color w:val="000000"/>
          <w:sz w:val="28"/>
          <w:szCs w:val="28"/>
        </w:rPr>
        <w:t>本单位（个人）对上述承诺的内容事项真实性负责，如有虚假，由我单位（个人）承担相关法律责任。</w:t>
      </w:r>
    </w:p>
    <w:p>
      <w:pPr>
        <w:spacing w:line="360" w:lineRule="auto"/>
        <w:ind w:firstLine="540"/>
        <w:rPr>
          <w:rFonts w:ascii="宋体" w:hAnsi="宋体" w:eastAsia="宋体" w:cs="宋体"/>
          <w:color w:val="000000"/>
          <w:sz w:val="28"/>
          <w:szCs w:val="28"/>
        </w:rPr>
      </w:pPr>
    </w:p>
    <w:p>
      <w:pPr>
        <w:spacing w:line="360" w:lineRule="auto"/>
        <w:ind w:firstLine="540"/>
        <w:rPr>
          <w:rFonts w:ascii="宋体" w:hAnsi="宋体" w:eastAsia="宋体" w:cs="宋体"/>
          <w:color w:val="000000"/>
          <w:sz w:val="28"/>
          <w:szCs w:val="28"/>
        </w:rPr>
      </w:pPr>
    </w:p>
    <w:p>
      <w:pPr>
        <w:spacing w:line="360" w:lineRule="auto"/>
        <w:ind w:firstLine="540"/>
        <w:rPr>
          <w:rFonts w:ascii="宋体" w:hAnsi="宋体" w:eastAsia="宋体" w:cs="宋体"/>
          <w:color w:val="000000"/>
          <w:sz w:val="28"/>
          <w:szCs w:val="28"/>
        </w:rPr>
      </w:pPr>
      <w:r>
        <w:rPr>
          <w:rFonts w:hint="eastAsia" w:ascii="宋体" w:hAnsi="宋体" w:eastAsia="宋体" w:cs="宋体"/>
          <w:color w:val="000000"/>
          <w:sz w:val="28"/>
          <w:szCs w:val="28"/>
        </w:rPr>
        <w:t>供应商（盖章）：</w:t>
      </w:r>
    </w:p>
    <w:p>
      <w:pPr>
        <w:spacing w:line="360" w:lineRule="auto"/>
        <w:ind w:firstLine="540"/>
        <w:rPr>
          <w:rFonts w:ascii="宋体" w:hAnsi="宋体" w:eastAsia="宋体" w:cs="宋体"/>
          <w:color w:val="000000"/>
          <w:sz w:val="28"/>
          <w:szCs w:val="28"/>
        </w:rPr>
      </w:pPr>
      <w:r>
        <w:rPr>
          <w:rFonts w:hint="eastAsia" w:ascii="宋体" w:hAnsi="宋体" w:eastAsia="宋体" w:cs="宋体"/>
          <w:color w:val="000000"/>
          <w:sz w:val="28"/>
          <w:szCs w:val="28"/>
        </w:rPr>
        <w:t>法定代表人或授权代表（签字或盖章）：</w:t>
      </w:r>
    </w:p>
    <w:p>
      <w:pPr>
        <w:spacing w:line="360" w:lineRule="auto"/>
        <w:ind w:firstLine="540"/>
        <w:rPr>
          <w:rFonts w:ascii="宋体" w:hAnsi="宋体" w:eastAsia="宋体" w:cs="宋体"/>
          <w:color w:val="000000"/>
          <w:sz w:val="28"/>
          <w:szCs w:val="28"/>
        </w:rPr>
      </w:pPr>
      <w:r>
        <w:rPr>
          <w:rFonts w:hint="eastAsia" w:ascii="宋体" w:hAnsi="宋体" w:eastAsia="宋体" w:cs="宋体"/>
          <w:color w:val="000000"/>
          <w:sz w:val="28"/>
          <w:szCs w:val="28"/>
        </w:rPr>
        <w:t xml:space="preserve">日  期：      年     月      日  </w:t>
      </w:r>
    </w:p>
    <w:p>
      <w:pPr>
        <w:rPr>
          <w:rFonts w:ascii="宋体" w:hAnsi="宋体" w:eastAsia="宋体" w:cs="宋体"/>
          <w:b/>
          <w:color w:val="000000"/>
          <w:sz w:val="32"/>
          <w:szCs w:val="32"/>
        </w:rPr>
      </w:pPr>
      <w:r>
        <w:rPr>
          <w:rFonts w:hint="eastAsia" w:ascii="宋体" w:hAnsi="宋体" w:eastAsia="宋体" w:cs="宋体"/>
          <w:b/>
          <w:color w:val="000000"/>
          <w:sz w:val="32"/>
          <w:szCs w:val="32"/>
        </w:rPr>
        <w:br w:type="page"/>
      </w:r>
    </w:p>
    <w:p>
      <w:pPr>
        <w:pStyle w:val="9"/>
        <w:spacing w:line="500" w:lineRule="exact"/>
        <w:ind w:left="0" w:leftChars="0"/>
        <w:jc w:val="center"/>
        <w:rPr>
          <w:rFonts w:ascii="宋体" w:hAnsi="宋体" w:cs="宋体"/>
          <w:b/>
          <w:color w:val="000000"/>
          <w:sz w:val="32"/>
          <w:szCs w:val="32"/>
        </w:rPr>
      </w:pPr>
      <w:r>
        <w:rPr>
          <w:rFonts w:hint="eastAsia" w:ascii="宋体" w:hAnsi="宋体" w:cs="宋体"/>
          <w:b/>
          <w:color w:val="000000"/>
          <w:sz w:val="32"/>
          <w:szCs w:val="32"/>
        </w:rPr>
        <w:t>没有重大违法记录的书面声明</w:t>
      </w:r>
    </w:p>
    <w:p>
      <w:pPr>
        <w:spacing w:line="360" w:lineRule="auto"/>
        <w:rPr>
          <w:rFonts w:ascii="宋体" w:hAnsi="宋体" w:eastAsia="宋体" w:cs="宋体"/>
          <w:color w:val="000000"/>
          <w:sz w:val="28"/>
          <w:szCs w:val="28"/>
        </w:rPr>
      </w:pPr>
    </w:p>
    <w:p>
      <w:pPr>
        <w:spacing w:line="360" w:lineRule="auto"/>
        <w:rPr>
          <w:rFonts w:ascii="宋体" w:hAnsi="宋体" w:eastAsia="宋体" w:cs="宋体"/>
          <w:color w:val="000000"/>
          <w:sz w:val="28"/>
          <w:szCs w:val="28"/>
        </w:rPr>
      </w:pPr>
      <w:r>
        <w:rPr>
          <w:rFonts w:hint="eastAsia" w:ascii="宋体" w:hAnsi="宋体" w:eastAsia="宋体" w:cs="宋体"/>
          <w:color w:val="000000"/>
          <w:sz w:val="28"/>
          <w:szCs w:val="28"/>
        </w:rPr>
        <w:t>三台县人民医院：</w:t>
      </w:r>
    </w:p>
    <w:p>
      <w:pPr>
        <w:spacing w:line="360" w:lineRule="auto"/>
        <w:ind w:firstLine="540"/>
        <w:rPr>
          <w:rFonts w:ascii="宋体" w:hAnsi="宋体" w:eastAsia="宋体" w:cs="宋体"/>
          <w:color w:val="000000"/>
          <w:sz w:val="28"/>
          <w:szCs w:val="28"/>
        </w:rPr>
      </w:pPr>
      <w:r>
        <w:rPr>
          <w:rFonts w:hint="eastAsia" w:ascii="宋体" w:hAnsi="宋体" w:eastAsia="宋体" w:cs="宋体"/>
          <w:color w:val="000000"/>
          <w:sz w:val="28"/>
          <w:szCs w:val="28"/>
          <w:u w:val="single"/>
        </w:rPr>
        <w:t xml:space="preserve">             </w:t>
      </w:r>
      <w:r>
        <w:rPr>
          <w:rFonts w:hint="eastAsia" w:ascii="宋体" w:hAnsi="宋体" w:eastAsia="宋体" w:cs="宋体"/>
          <w:color w:val="000000"/>
          <w:sz w:val="28"/>
          <w:szCs w:val="28"/>
        </w:rPr>
        <w:t>（供应商名称）郑重声明：</w:t>
      </w:r>
    </w:p>
    <w:p>
      <w:pPr>
        <w:spacing w:line="360" w:lineRule="auto"/>
        <w:ind w:firstLine="540"/>
        <w:rPr>
          <w:rFonts w:ascii="宋体" w:hAnsi="宋体" w:eastAsia="宋体" w:cs="宋体"/>
          <w:color w:val="000000"/>
          <w:sz w:val="28"/>
          <w:szCs w:val="28"/>
        </w:rPr>
      </w:pPr>
      <w:r>
        <w:rPr>
          <w:rFonts w:hint="eastAsia" w:ascii="宋体" w:hAnsi="宋体" w:eastAsia="宋体" w:cs="宋体"/>
          <w:color w:val="000000"/>
          <w:sz w:val="28"/>
          <w:szCs w:val="28"/>
          <w:u w:val="single"/>
        </w:rPr>
        <w:t xml:space="preserve">             </w:t>
      </w:r>
      <w:r>
        <w:rPr>
          <w:rFonts w:hint="eastAsia" w:ascii="宋体" w:hAnsi="宋体" w:eastAsia="宋体" w:cs="宋体"/>
          <w:color w:val="000000"/>
          <w:sz w:val="28"/>
          <w:szCs w:val="28"/>
        </w:rPr>
        <w:t>（供应商名称）在参加本次采购活动前3年内在经营活动中没有重大违法记录（即因违法经营受到刑事处罚或者责令停产停业、吊销许可证或者执照、较大数额罚款等行政处罚的行为）。</w:t>
      </w:r>
    </w:p>
    <w:p>
      <w:pPr>
        <w:spacing w:line="360" w:lineRule="auto"/>
        <w:ind w:firstLine="540"/>
        <w:rPr>
          <w:rFonts w:ascii="宋体" w:hAnsi="宋体" w:eastAsia="宋体" w:cs="宋体"/>
          <w:color w:val="000000"/>
          <w:sz w:val="28"/>
          <w:szCs w:val="28"/>
        </w:rPr>
      </w:pPr>
      <w:r>
        <w:rPr>
          <w:rFonts w:hint="eastAsia" w:ascii="宋体" w:hAnsi="宋体" w:eastAsia="宋体" w:cs="宋体"/>
          <w:color w:val="000000"/>
          <w:sz w:val="28"/>
          <w:szCs w:val="28"/>
        </w:rPr>
        <w:t>本单位（个人）对上述声明内容事项真实性负责，如有虚假，由我单位（个人）承担相关法律责任。</w:t>
      </w:r>
    </w:p>
    <w:p>
      <w:pPr>
        <w:spacing w:line="360" w:lineRule="auto"/>
        <w:ind w:firstLine="540"/>
        <w:rPr>
          <w:rFonts w:ascii="宋体" w:hAnsi="宋体" w:eastAsia="宋体" w:cs="宋体"/>
          <w:color w:val="000000"/>
          <w:sz w:val="28"/>
          <w:szCs w:val="28"/>
        </w:rPr>
      </w:pPr>
      <w:r>
        <w:rPr>
          <w:rFonts w:hint="eastAsia" w:ascii="宋体" w:hAnsi="宋体" w:eastAsia="宋体" w:cs="宋体"/>
          <w:color w:val="000000"/>
          <w:sz w:val="28"/>
          <w:szCs w:val="28"/>
        </w:rPr>
        <w:t>特此声明。</w:t>
      </w:r>
    </w:p>
    <w:p>
      <w:pPr>
        <w:spacing w:line="360" w:lineRule="auto"/>
        <w:ind w:firstLine="540"/>
        <w:rPr>
          <w:rFonts w:ascii="宋体" w:hAnsi="宋体" w:eastAsia="宋体" w:cs="宋体"/>
          <w:color w:val="000000"/>
          <w:sz w:val="28"/>
          <w:szCs w:val="28"/>
        </w:rPr>
      </w:pPr>
    </w:p>
    <w:p>
      <w:pPr>
        <w:spacing w:line="360" w:lineRule="auto"/>
        <w:ind w:firstLine="540"/>
        <w:rPr>
          <w:rFonts w:ascii="宋体" w:hAnsi="宋体" w:eastAsia="宋体" w:cs="宋体"/>
          <w:color w:val="000000"/>
          <w:sz w:val="28"/>
          <w:szCs w:val="28"/>
        </w:rPr>
      </w:pPr>
      <w:r>
        <w:rPr>
          <w:rFonts w:hint="eastAsia" w:ascii="宋体" w:hAnsi="宋体" w:eastAsia="宋体" w:cs="宋体"/>
          <w:color w:val="000000"/>
          <w:sz w:val="28"/>
          <w:szCs w:val="28"/>
        </w:rPr>
        <w:t>供应商（盖章）：</w:t>
      </w:r>
    </w:p>
    <w:p>
      <w:pPr>
        <w:spacing w:line="360" w:lineRule="auto"/>
        <w:ind w:firstLine="540"/>
        <w:rPr>
          <w:rFonts w:ascii="宋体" w:hAnsi="宋体" w:eastAsia="宋体" w:cs="宋体"/>
          <w:color w:val="000000"/>
          <w:sz w:val="28"/>
          <w:szCs w:val="28"/>
        </w:rPr>
      </w:pPr>
      <w:r>
        <w:rPr>
          <w:rFonts w:hint="eastAsia" w:ascii="宋体" w:hAnsi="宋体" w:eastAsia="宋体" w:cs="宋体"/>
          <w:color w:val="000000"/>
          <w:sz w:val="28"/>
          <w:szCs w:val="28"/>
        </w:rPr>
        <w:t>法定代表人或授权代表（签字或盖章）：</w:t>
      </w:r>
    </w:p>
    <w:p>
      <w:pPr>
        <w:spacing w:line="360" w:lineRule="auto"/>
        <w:ind w:firstLine="540"/>
        <w:rPr>
          <w:rFonts w:ascii="宋体" w:hAnsi="宋体" w:eastAsia="宋体" w:cs="宋体"/>
          <w:color w:val="000000"/>
          <w:sz w:val="28"/>
          <w:szCs w:val="28"/>
        </w:rPr>
      </w:pPr>
      <w:r>
        <w:rPr>
          <w:rFonts w:hint="eastAsia" w:ascii="宋体" w:hAnsi="宋体" w:eastAsia="宋体" w:cs="宋体"/>
          <w:color w:val="000000"/>
          <w:sz w:val="28"/>
          <w:szCs w:val="28"/>
        </w:rPr>
        <w:t xml:space="preserve">日  期：      年     月   日  </w:t>
      </w:r>
    </w:p>
    <w:p>
      <w:pPr>
        <w:rPr>
          <w:rFonts w:ascii="宋体" w:hAnsi="宋体" w:eastAsia="宋体" w:cs="宋体"/>
          <w:b/>
          <w:color w:val="000000"/>
          <w:sz w:val="32"/>
          <w:szCs w:val="32"/>
        </w:rPr>
      </w:pPr>
      <w:r>
        <w:rPr>
          <w:rFonts w:hint="eastAsia" w:ascii="宋体" w:hAnsi="宋体" w:eastAsia="宋体" w:cs="宋体"/>
          <w:b/>
          <w:color w:val="000000"/>
          <w:sz w:val="32"/>
          <w:szCs w:val="32"/>
        </w:rPr>
        <w:br w:type="page"/>
      </w:r>
    </w:p>
    <w:p>
      <w:pPr>
        <w:pStyle w:val="9"/>
        <w:spacing w:line="500" w:lineRule="exact"/>
        <w:ind w:left="0" w:leftChars="0"/>
        <w:jc w:val="center"/>
        <w:rPr>
          <w:rFonts w:ascii="宋体" w:hAnsi="宋体" w:cs="宋体"/>
          <w:b/>
          <w:color w:val="000000"/>
          <w:sz w:val="32"/>
          <w:szCs w:val="32"/>
        </w:rPr>
      </w:pPr>
      <w:r>
        <w:rPr>
          <w:rFonts w:hint="eastAsia" w:ascii="宋体" w:hAnsi="宋体" w:cs="宋体"/>
          <w:b/>
          <w:color w:val="000000"/>
          <w:sz w:val="32"/>
          <w:szCs w:val="32"/>
        </w:rPr>
        <w:t>无行贿犯罪记录的承诺函</w:t>
      </w:r>
    </w:p>
    <w:p>
      <w:pPr>
        <w:spacing w:line="360" w:lineRule="auto"/>
        <w:rPr>
          <w:rFonts w:ascii="宋体" w:hAnsi="宋体" w:eastAsia="宋体" w:cs="宋体"/>
          <w:color w:val="000000"/>
          <w:sz w:val="28"/>
          <w:szCs w:val="28"/>
        </w:rPr>
      </w:pPr>
    </w:p>
    <w:p>
      <w:pPr>
        <w:spacing w:line="360" w:lineRule="auto"/>
        <w:rPr>
          <w:rFonts w:ascii="宋体" w:hAnsi="宋体" w:eastAsia="宋体" w:cs="宋体"/>
          <w:color w:val="000000"/>
          <w:sz w:val="28"/>
          <w:szCs w:val="28"/>
        </w:rPr>
      </w:pPr>
      <w:r>
        <w:rPr>
          <w:rFonts w:hint="eastAsia" w:ascii="宋体" w:hAnsi="宋体" w:eastAsia="宋体" w:cs="宋体"/>
          <w:color w:val="000000"/>
          <w:sz w:val="28"/>
          <w:szCs w:val="28"/>
        </w:rPr>
        <w:t>三台县人民医院：</w:t>
      </w:r>
    </w:p>
    <w:p>
      <w:pPr>
        <w:spacing w:line="360" w:lineRule="auto"/>
        <w:ind w:firstLine="540"/>
        <w:rPr>
          <w:rFonts w:ascii="宋体" w:hAnsi="宋体" w:eastAsia="宋体" w:cs="宋体"/>
          <w:color w:val="000000"/>
          <w:sz w:val="28"/>
          <w:szCs w:val="28"/>
        </w:rPr>
      </w:pPr>
      <w:r>
        <w:rPr>
          <w:rFonts w:hint="eastAsia" w:ascii="宋体" w:hAnsi="宋体" w:eastAsia="宋体" w:cs="宋体"/>
          <w:color w:val="000000"/>
          <w:sz w:val="28"/>
          <w:szCs w:val="28"/>
          <w:u w:val="single"/>
        </w:rPr>
        <w:t xml:space="preserve">             </w:t>
      </w:r>
      <w:r>
        <w:rPr>
          <w:rFonts w:hint="eastAsia" w:ascii="宋体" w:hAnsi="宋体" w:eastAsia="宋体" w:cs="宋体"/>
          <w:color w:val="000000"/>
          <w:sz w:val="28"/>
          <w:szCs w:val="28"/>
        </w:rPr>
        <w:t>（供应商名称）在参加本次采购活动前3年内公司及法定代表人（非法人负责人、自然人本人）在前3年内无行贿犯罪记录。</w:t>
      </w:r>
    </w:p>
    <w:p>
      <w:pPr>
        <w:spacing w:line="360" w:lineRule="auto"/>
        <w:ind w:firstLine="540"/>
        <w:rPr>
          <w:rFonts w:ascii="宋体" w:hAnsi="宋体" w:eastAsia="宋体" w:cs="宋体"/>
          <w:color w:val="000000"/>
          <w:sz w:val="28"/>
          <w:szCs w:val="28"/>
        </w:rPr>
      </w:pPr>
      <w:r>
        <w:rPr>
          <w:rFonts w:hint="eastAsia" w:ascii="宋体" w:hAnsi="宋体" w:eastAsia="宋体" w:cs="宋体"/>
          <w:color w:val="000000"/>
          <w:sz w:val="28"/>
          <w:szCs w:val="28"/>
        </w:rPr>
        <w:t>本单位（个人）对上述声明内容事项真实性负责，如有虚假，由我单位（个人）承担相关法律责任。</w:t>
      </w:r>
    </w:p>
    <w:p>
      <w:pPr>
        <w:spacing w:line="360" w:lineRule="auto"/>
        <w:ind w:firstLine="540"/>
        <w:rPr>
          <w:rFonts w:ascii="宋体" w:hAnsi="宋体" w:eastAsia="宋体" w:cs="宋体"/>
          <w:color w:val="000000"/>
          <w:sz w:val="28"/>
          <w:szCs w:val="28"/>
        </w:rPr>
      </w:pPr>
      <w:r>
        <w:rPr>
          <w:rFonts w:hint="eastAsia" w:ascii="宋体" w:hAnsi="宋体" w:eastAsia="宋体" w:cs="宋体"/>
          <w:color w:val="000000"/>
          <w:sz w:val="28"/>
          <w:szCs w:val="28"/>
        </w:rPr>
        <w:t>特此声明。</w:t>
      </w:r>
    </w:p>
    <w:p>
      <w:pPr>
        <w:spacing w:line="360" w:lineRule="auto"/>
        <w:ind w:firstLine="540"/>
        <w:rPr>
          <w:rFonts w:ascii="宋体" w:hAnsi="宋体" w:eastAsia="宋体" w:cs="宋体"/>
          <w:color w:val="000000"/>
          <w:sz w:val="28"/>
          <w:szCs w:val="28"/>
        </w:rPr>
      </w:pPr>
    </w:p>
    <w:p>
      <w:pPr>
        <w:spacing w:line="360" w:lineRule="auto"/>
        <w:ind w:firstLine="540"/>
        <w:rPr>
          <w:rFonts w:ascii="宋体" w:hAnsi="宋体" w:eastAsia="宋体" w:cs="宋体"/>
          <w:color w:val="000000"/>
          <w:sz w:val="28"/>
          <w:szCs w:val="28"/>
        </w:rPr>
      </w:pPr>
      <w:r>
        <w:rPr>
          <w:rFonts w:hint="eastAsia" w:ascii="宋体" w:hAnsi="宋体" w:eastAsia="宋体" w:cs="宋体"/>
          <w:color w:val="000000"/>
          <w:sz w:val="28"/>
          <w:szCs w:val="28"/>
        </w:rPr>
        <w:t>供应商（盖章）：</w:t>
      </w:r>
    </w:p>
    <w:p>
      <w:pPr>
        <w:spacing w:line="360" w:lineRule="auto"/>
        <w:ind w:firstLine="540"/>
        <w:rPr>
          <w:rFonts w:ascii="宋体" w:hAnsi="宋体" w:eastAsia="宋体" w:cs="宋体"/>
          <w:color w:val="000000"/>
          <w:sz w:val="28"/>
          <w:szCs w:val="28"/>
        </w:rPr>
      </w:pPr>
      <w:r>
        <w:rPr>
          <w:rFonts w:hint="eastAsia" w:ascii="宋体" w:hAnsi="宋体" w:eastAsia="宋体" w:cs="宋体"/>
          <w:color w:val="000000"/>
          <w:sz w:val="28"/>
          <w:szCs w:val="28"/>
        </w:rPr>
        <w:t>法定代表人或授权代表（签字或盖章）：</w:t>
      </w:r>
    </w:p>
    <w:p>
      <w:pPr>
        <w:pStyle w:val="9"/>
        <w:spacing w:line="500" w:lineRule="exact"/>
        <w:ind w:left="0" w:leftChars="0" w:firstLine="560" w:firstLineChars="200"/>
        <w:rPr>
          <w:rFonts w:ascii="宋体" w:hAnsi="宋体" w:cs="宋体"/>
          <w:color w:val="000000"/>
          <w:sz w:val="28"/>
          <w:szCs w:val="28"/>
        </w:rPr>
      </w:pPr>
      <w:r>
        <w:rPr>
          <w:rFonts w:hint="eastAsia" w:ascii="宋体" w:hAnsi="宋体" w:cs="宋体"/>
          <w:color w:val="000000"/>
          <w:sz w:val="28"/>
          <w:szCs w:val="28"/>
        </w:rPr>
        <w:t>日  期：      年     月   日</w:t>
      </w:r>
    </w:p>
    <w:p>
      <w:pPr>
        <w:rPr>
          <w:rFonts w:ascii="宋体" w:hAnsi="宋体" w:eastAsia="宋体" w:cs="宋体"/>
          <w:b/>
          <w:color w:val="000000"/>
          <w:sz w:val="32"/>
          <w:szCs w:val="32"/>
        </w:rPr>
      </w:pPr>
      <w:r>
        <w:rPr>
          <w:rFonts w:hint="eastAsia" w:ascii="宋体" w:hAnsi="宋体" w:eastAsia="宋体" w:cs="宋体"/>
          <w:b/>
          <w:color w:val="000000"/>
          <w:sz w:val="32"/>
          <w:szCs w:val="32"/>
        </w:rPr>
        <w:br w:type="page"/>
      </w:r>
    </w:p>
    <w:p>
      <w:pPr>
        <w:pStyle w:val="9"/>
        <w:spacing w:line="500" w:lineRule="exact"/>
        <w:ind w:left="0" w:leftChars="0"/>
        <w:jc w:val="center"/>
        <w:rPr>
          <w:rFonts w:ascii="宋体" w:hAnsi="宋体" w:cs="宋体"/>
          <w:b/>
          <w:color w:val="000000"/>
          <w:sz w:val="32"/>
          <w:szCs w:val="32"/>
        </w:rPr>
      </w:pPr>
      <w:r>
        <w:rPr>
          <w:rFonts w:hint="eastAsia" w:ascii="宋体" w:hAnsi="宋体" w:cs="宋体"/>
          <w:b/>
          <w:color w:val="000000"/>
          <w:sz w:val="32"/>
          <w:szCs w:val="32"/>
        </w:rPr>
        <w:t>法定代表人身份证明</w:t>
      </w:r>
    </w:p>
    <w:p>
      <w:pPr>
        <w:spacing w:line="360" w:lineRule="auto"/>
        <w:ind w:firstLine="612"/>
        <w:rPr>
          <w:rFonts w:ascii="宋体" w:hAnsi="宋体" w:eastAsia="宋体" w:cs="宋体"/>
          <w:color w:val="000000"/>
          <w:sz w:val="28"/>
        </w:rPr>
      </w:pPr>
    </w:p>
    <w:p>
      <w:pPr>
        <w:spacing w:line="480" w:lineRule="auto"/>
        <w:ind w:firstLine="612"/>
        <w:rPr>
          <w:rFonts w:ascii="宋体" w:hAnsi="宋体" w:eastAsia="宋体" w:cs="宋体"/>
          <w:color w:val="000000"/>
          <w:sz w:val="28"/>
          <w:szCs w:val="28"/>
        </w:rPr>
      </w:pPr>
      <w:r>
        <w:rPr>
          <w:rFonts w:hint="eastAsia" w:ascii="宋体" w:hAnsi="宋体" w:eastAsia="宋体" w:cs="宋体"/>
          <w:color w:val="000000"/>
          <w:sz w:val="28"/>
          <w:szCs w:val="28"/>
        </w:rPr>
        <w:t>单位名称：</w:t>
      </w:r>
      <w:r>
        <w:rPr>
          <w:rFonts w:hint="eastAsia" w:ascii="宋体" w:hAnsi="宋体" w:eastAsia="宋体" w:cs="宋体"/>
          <w:color w:val="000000"/>
          <w:sz w:val="28"/>
          <w:szCs w:val="28"/>
          <w:u w:val="single"/>
        </w:rPr>
        <w:tab/>
      </w:r>
      <w:r>
        <w:rPr>
          <w:rFonts w:hint="eastAsia" w:ascii="宋体" w:hAnsi="宋体" w:eastAsia="宋体" w:cs="宋体"/>
          <w:color w:val="000000"/>
          <w:sz w:val="28"/>
          <w:szCs w:val="28"/>
          <w:u w:val="single"/>
        </w:rPr>
        <w:tab/>
      </w:r>
      <w:r>
        <w:rPr>
          <w:rFonts w:hint="eastAsia" w:ascii="宋体" w:hAnsi="宋体" w:eastAsia="宋体" w:cs="宋体"/>
          <w:color w:val="000000"/>
          <w:sz w:val="28"/>
          <w:szCs w:val="28"/>
          <w:u w:val="single"/>
        </w:rPr>
        <w:tab/>
      </w:r>
      <w:r>
        <w:rPr>
          <w:rFonts w:hint="eastAsia" w:ascii="宋体" w:hAnsi="宋体" w:eastAsia="宋体" w:cs="宋体"/>
          <w:color w:val="000000"/>
          <w:sz w:val="28"/>
          <w:szCs w:val="28"/>
          <w:u w:val="single"/>
        </w:rPr>
        <w:tab/>
      </w:r>
      <w:r>
        <w:rPr>
          <w:rFonts w:hint="eastAsia" w:ascii="宋体" w:hAnsi="宋体" w:eastAsia="宋体" w:cs="宋体"/>
          <w:color w:val="000000"/>
          <w:sz w:val="28"/>
          <w:szCs w:val="28"/>
          <w:u w:val="single"/>
        </w:rPr>
        <w:tab/>
      </w:r>
      <w:r>
        <w:rPr>
          <w:rFonts w:hint="eastAsia" w:ascii="宋体" w:hAnsi="宋体" w:eastAsia="宋体" w:cs="宋体"/>
          <w:color w:val="000000"/>
          <w:sz w:val="28"/>
          <w:szCs w:val="28"/>
          <w:u w:val="single"/>
        </w:rPr>
        <w:tab/>
      </w:r>
      <w:r>
        <w:rPr>
          <w:rFonts w:hint="eastAsia" w:ascii="宋体" w:hAnsi="宋体" w:eastAsia="宋体" w:cs="宋体"/>
          <w:color w:val="000000"/>
          <w:sz w:val="28"/>
          <w:szCs w:val="28"/>
          <w:u w:val="single"/>
        </w:rPr>
        <w:tab/>
      </w:r>
      <w:r>
        <w:rPr>
          <w:rFonts w:hint="eastAsia" w:ascii="宋体" w:hAnsi="宋体" w:eastAsia="宋体" w:cs="宋体"/>
          <w:color w:val="000000"/>
          <w:sz w:val="28"/>
          <w:szCs w:val="28"/>
          <w:u w:val="single"/>
        </w:rPr>
        <w:tab/>
      </w:r>
      <w:r>
        <w:rPr>
          <w:rFonts w:hint="eastAsia" w:ascii="宋体" w:hAnsi="宋体" w:eastAsia="宋体" w:cs="宋体"/>
          <w:color w:val="000000"/>
          <w:sz w:val="28"/>
          <w:szCs w:val="28"/>
          <w:u w:val="single"/>
        </w:rPr>
        <w:tab/>
      </w:r>
      <w:r>
        <w:rPr>
          <w:rFonts w:hint="eastAsia" w:ascii="宋体" w:hAnsi="宋体" w:eastAsia="宋体" w:cs="宋体"/>
          <w:color w:val="000000"/>
          <w:sz w:val="28"/>
          <w:szCs w:val="28"/>
          <w:u w:val="single"/>
        </w:rPr>
        <w:tab/>
      </w:r>
    </w:p>
    <w:p>
      <w:pPr>
        <w:spacing w:line="480" w:lineRule="auto"/>
        <w:ind w:firstLine="610"/>
        <w:rPr>
          <w:rFonts w:ascii="宋体" w:hAnsi="宋体" w:eastAsia="宋体" w:cs="宋体"/>
          <w:color w:val="000000"/>
          <w:sz w:val="28"/>
          <w:szCs w:val="28"/>
          <w:u w:val="single"/>
        </w:rPr>
      </w:pPr>
      <w:r>
        <w:rPr>
          <w:rFonts w:hint="eastAsia" w:ascii="宋体" w:hAnsi="宋体" w:eastAsia="宋体" w:cs="宋体"/>
          <w:color w:val="000000"/>
          <w:sz w:val="28"/>
          <w:szCs w:val="28"/>
        </w:rPr>
        <w:t>单位性质：</w:t>
      </w:r>
      <w:r>
        <w:rPr>
          <w:rFonts w:hint="eastAsia" w:ascii="宋体" w:hAnsi="宋体" w:eastAsia="宋体" w:cs="宋体"/>
          <w:color w:val="000000"/>
          <w:sz w:val="28"/>
          <w:szCs w:val="28"/>
          <w:u w:val="single"/>
        </w:rPr>
        <w:tab/>
      </w:r>
      <w:r>
        <w:rPr>
          <w:rFonts w:hint="eastAsia" w:ascii="宋体" w:hAnsi="宋体" w:eastAsia="宋体" w:cs="宋体"/>
          <w:color w:val="000000"/>
          <w:sz w:val="28"/>
          <w:szCs w:val="28"/>
          <w:u w:val="single"/>
        </w:rPr>
        <w:tab/>
      </w:r>
      <w:r>
        <w:rPr>
          <w:rFonts w:hint="eastAsia" w:ascii="宋体" w:hAnsi="宋体" w:eastAsia="宋体" w:cs="宋体"/>
          <w:color w:val="000000"/>
          <w:sz w:val="28"/>
          <w:szCs w:val="28"/>
          <w:u w:val="single"/>
        </w:rPr>
        <w:tab/>
      </w:r>
      <w:r>
        <w:rPr>
          <w:rFonts w:hint="eastAsia" w:ascii="宋体" w:hAnsi="宋体" w:eastAsia="宋体" w:cs="宋体"/>
          <w:color w:val="000000"/>
          <w:sz w:val="28"/>
          <w:szCs w:val="28"/>
          <w:u w:val="single"/>
        </w:rPr>
        <w:tab/>
      </w:r>
      <w:r>
        <w:rPr>
          <w:rFonts w:hint="eastAsia" w:ascii="宋体" w:hAnsi="宋体" w:eastAsia="宋体" w:cs="宋体"/>
          <w:color w:val="000000"/>
          <w:sz w:val="28"/>
          <w:szCs w:val="28"/>
          <w:u w:val="single"/>
        </w:rPr>
        <w:tab/>
      </w:r>
      <w:r>
        <w:rPr>
          <w:rFonts w:hint="eastAsia" w:ascii="宋体" w:hAnsi="宋体" w:eastAsia="宋体" w:cs="宋体"/>
          <w:color w:val="000000"/>
          <w:sz w:val="28"/>
          <w:szCs w:val="28"/>
          <w:u w:val="single"/>
        </w:rPr>
        <w:tab/>
      </w:r>
      <w:r>
        <w:rPr>
          <w:rFonts w:hint="eastAsia" w:ascii="宋体" w:hAnsi="宋体" w:eastAsia="宋体" w:cs="宋体"/>
          <w:color w:val="000000"/>
          <w:sz w:val="28"/>
          <w:szCs w:val="28"/>
          <w:u w:val="single"/>
        </w:rPr>
        <w:tab/>
      </w:r>
      <w:r>
        <w:rPr>
          <w:rFonts w:hint="eastAsia" w:ascii="宋体" w:hAnsi="宋体" w:eastAsia="宋体" w:cs="宋体"/>
          <w:color w:val="000000"/>
          <w:sz w:val="28"/>
          <w:szCs w:val="28"/>
          <w:u w:val="single"/>
        </w:rPr>
        <w:tab/>
      </w:r>
      <w:r>
        <w:rPr>
          <w:rFonts w:hint="eastAsia" w:ascii="宋体" w:hAnsi="宋体" w:eastAsia="宋体" w:cs="宋体"/>
          <w:color w:val="000000"/>
          <w:sz w:val="28"/>
          <w:szCs w:val="28"/>
          <w:u w:val="single"/>
        </w:rPr>
        <w:tab/>
      </w:r>
      <w:r>
        <w:rPr>
          <w:rFonts w:hint="eastAsia" w:ascii="宋体" w:hAnsi="宋体" w:eastAsia="宋体" w:cs="宋体"/>
          <w:color w:val="000000"/>
          <w:sz w:val="28"/>
          <w:szCs w:val="28"/>
          <w:u w:val="single"/>
        </w:rPr>
        <w:tab/>
      </w:r>
    </w:p>
    <w:p>
      <w:pPr>
        <w:spacing w:line="480" w:lineRule="auto"/>
        <w:ind w:firstLine="610"/>
        <w:rPr>
          <w:rFonts w:ascii="宋体" w:hAnsi="宋体" w:eastAsia="宋体" w:cs="宋体"/>
          <w:color w:val="000000"/>
          <w:sz w:val="28"/>
          <w:szCs w:val="28"/>
          <w:u w:val="single"/>
        </w:rPr>
      </w:pPr>
      <w:r>
        <w:rPr>
          <w:rFonts w:hint="eastAsia" w:ascii="宋体" w:hAnsi="宋体" w:eastAsia="宋体" w:cs="宋体"/>
          <w:color w:val="000000"/>
          <w:sz w:val="28"/>
          <w:szCs w:val="28"/>
        </w:rPr>
        <w:t>地    址：</w:t>
      </w:r>
      <w:r>
        <w:rPr>
          <w:rFonts w:hint="eastAsia" w:ascii="宋体" w:hAnsi="宋体" w:eastAsia="宋体" w:cs="宋体"/>
          <w:color w:val="000000"/>
          <w:sz w:val="28"/>
          <w:szCs w:val="28"/>
          <w:u w:val="single"/>
        </w:rPr>
        <w:tab/>
      </w:r>
      <w:r>
        <w:rPr>
          <w:rFonts w:hint="eastAsia" w:ascii="宋体" w:hAnsi="宋体" w:eastAsia="宋体" w:cs="宋体"/>
          <w:color w:val="000000"/>
          <w:sz w:val="28"/>
          <w:szCs w:val="28"/>
          <w:u w:val="single"/>
        </w:rPr>
        <w:tab/>
      </w:r>
      <w:r>
        <w:rPr>
          <w:rFonts w:hint="eastAsia" w:ascii="宋体" w:hAnsi="宋体" w:eastAsia="宋体" w:cs="宋体"/>
          <w:color w:val="000000"/>
          <w:sz w:val="28"/>
          <w:szCs w:val="28"/>
          <w:u w:val="single"/>
        </w:rPr>
        <w:t xml:space="preserve">  </w:t>
      </w:r>
      <w:r>
        <w:rPr>
          <w:rFonts w:hint="eastAsia" w:ascii="宋体" w:hAnsi="宋体" w:eastAsia="宋体" w:cs="宋体"/>
          <w:color w:val="000000"/>
          <w:sz w:val="28"/>
          <w:szCs w:val="28"/>
          <w:u w:val="single"/>
        </w:rPr>
        <w:tab/>
      </w:r>
      <w:r>
        <w:rPr>
          <w:rFonts w:hint="eastAsia" w:ascii="宋体" w:hAnsi="宋体" w:eastAsia="宋体" w:cs="宋体"/>
          <w:color w:val="000000"/>
          <w:sz w:val="28"/>
          <w:szCs w:val="28"/>
          <w:u w:val="single"/>
        </w:rPr>
        <w:tab/>
      </w:r>
      <w:r>
        <w:rPr>
          <w:rFonts w:hint="eastAsia" w:ascii="宋体" w:hAnsi="宋体" w:eastAsia="宋体" w:cs="宋体"/>
          <w:color w:val="000000"/>
          <w:sz w:val="28"/>
          <w:szCs w:val="28"/>
          <w:u w:val="single"/>
        </w:rPr>
        <w:tab/>
      </w:r>
      <w:r>
        <w:rPr>
          <w:rFonts w:hint="eastAsia" w:ascii="宋体" w:hAnsi="宋体" w:eastAsia="宋体" w:cs="宋体"/>
          <w:color w:val="000000"/>
          <w:sz w:val="28"/>
          <w:szCs w:val="28"/>
          <w:u w:val="single"/>
        </w:rPr>
        <w:t xml:space="preserve">       </w:t>
      </w:r>
      <w:r>
        <w:rPr>
          <w:rFonts w:hint="eastAsia" w:ascii="宋体" w:hAnsi="宋体" w:eastAsia="宋体" w:cs="宋体"/>
          <w:color w:val="000000"/>
          <w:sz w:val="28"/>
          <w:szCs w:val="28"/>
          <w:u w:val="single"/>
        </w:rPr>
        <w:tab/>
      </w:r>
      <w:r>
        <w:rPr>
          <w:rFonts w:hint="eastAsia" w:ascii="宋体" w:hAnsi="宋体" w:eastAsia="宋体" w:cs="宋体"/>
          <w:color w:val="000000"/>
          <w:sz w:val="28"/>
          <w:szCs w:val="28"/>
          <w:u w:val="single"/>
        </w:rPr>
        <w:tab/>
      </w:r>
      <w:r>
        <w:rPr>
          <w:rFonts w:hint="eastAsia" w:ascii="宋体" w:hAnsi="宋体" w:eastAsia="宋体" w:cs="宋体"/>
          <w:color w:val="000000"/>
          <w:sz w:val="28"/>
          <w:szCs w:val="28"/>
          <w:u w:val="single"/>
        </w:rPr>
        <w:tab/>
      </w:r>
      <w:r>
        <w:rPr>
          <w:rFonts w:hint="eastAsia" w:ascii="宋体" w:hAnsi="宋体" w:eastAsia="宋体" w:cs="宋体"/>
          <w:color w:val="000000"/>
          <w:sz w:val="28"/>
          <w:szCs w:val="28"/>
          <w:u w:val="single"/>
        </w:rPr>
        <w:tab/>
      </w:r>
    </w:p>
    <w:p>
      <w:pPr>
        <w:spacing w:line="480" w:lineRule="auto"/>
        <w:ind w:firstLine="610"/>
        <w:rPr>
          <w:rFonts w:ascii="宋体" w:hAnsi="宋体" w:eastAsia="宋体" w:cs="宋体"/>
          <w:color w:val="000000"/>
          <w:sz w:val="28"/>
          <w:szCs w:val="28"/>
        </w:rPr>
      </w:pPr>
      <w:r>
        <w:rPr>
          <w:rFonts w:hint="eastAsia" w:ascii="宋体" w:hAnsi="宋体" w:eastAsia="宋体" w:cs="宋体"/>
          <w:color w:val="000000"/>
          <w:sz w:val="28"/>
          <w:szCs w:val="28"/>
        </w:rPr>
        <w:t>成立时间：</w:t>
      </w:r>
      <w:r>
        <w:rPr>
          <w:rFonts w:hint="eastAsia" w:ascii="宋体" w:hAnsi="宋体" w:eastAsia="宋体" w:cs="宋体"/>
          <w:color w:val="000000"/>
          <w:sz w:val="28"/>
          <w:szCs w:val="28"/>
          <w:u w:val="single"/>
        </w:rPr>
        <w:t xml:space="preserve">            </w:t>
      </w:r>
      <w:r>
        <w:rPr>
          <w:rFonts w:hint="eastAsia" w:ascii="宋体" w:hAnsi="宋体" w:eastAsia="宋体" w:cs="宋体"/>
          <w:color w:val="000000"/>
          <w:sz w:val="28"/>
          <w:szCs w:val="28"/>
        </w:rPr>
        <w:t>年</w:t>
      </w:r>
      <w:r>
        <w:rPr>
          <w:rFonts w:hint="eastAsia" w:ascii="宋体" w:hAnsi="宋体" w:eastAsia="宋体" w:cs="宋体"/>
          <w:color w:val="000000"/>
          <w:sz w:val="28"/>
          <w:szCs w:val="28"/>
          <w:u w:val="single"/>
        </w:rPr>
        <w:t xml:space="preserve">       </w:t>
      </w:r>
      <w:r>
        <w:rPr>
          <w:rFonts w:hint="eastAsia" w:ascii="宋体" w:hAnsi="宋体" w:eastAsia="宋体" w:cs="宋体"/>
          <w:color w:val="000000"/>
          <w:sz w:val="28"/>
          <w:szCs w:val="28"/>
        </w:rPr>
        <w:t>月</w:t>
      </w:r>
      <w:r>
        <w:rPr>
          <w:rFonts w:hint="eastAsia" w:ascii="宋体" w:hAnsi="宋体" w:eastAsia="宋体" w:cs="宋体"/>
          <w:color w:val="000000"/>
          <w:sz w:val="28"/>
          <w:szCs w:val="28"/>
          <w:u w:val="single"/>
        </w:rPr>
        <w:t xml:space="preserve">       </w:t>
      </w:r>
      <w:r>
        <w:rPr>
          <w:rFonts w:hint="eastAsia" w:ascii="宋体" w:hAnsi="宋体" w:eastAsia="宋体" w:cs="宋体"/>
          <w:color w:val="000000"/>
          <w:sz w:val="28"/>
          <w:szCs w:val="28"/>
        </w:rPr>
        <w:t>日</w:t>
      </w:r>
    </w:p>
    <w:p>
      <w:pPr>
        <w:spacing w:line="480" w:lineRule="auto"/>
        <w:ind w:firstLine="610"/>
        <w:rPr>
          <w:rFonts w:ascii="宋体" w:hAnsi="宋体" w:eastAsia="宋体" w:cs="宋体"/>
          <w:color w:val="000000"/>
          <w:sz w:val="28"/>
          <w:szCs w:val="28"/>
          <w:u w:val="single"/>
        </w:rPr>
      </w:pPr>
      <w:r>
        <w:rPr>
          <w:rFonts w:hint="eastAsia" w:ascii="宋体" w:hAnsi="宋体" w:eastAsia="宋体" w:cs="宋体"/>
          <w:color w:val="000000"/>
          <w:sz w:val="28"/>
          <w:szCs w:val="28"/>
        </w:rPr>
        <w:t>经营期限：</w:t>
      </w:r>
      <w:r>
        <w:rPr>
          <w:rFonts w:hint="eastAsia" w:ascii="宋体" w:hAnsi="宋体" w:eastAsia="宋体" w:cs="宋体"/>
          <w:color w:val="000000"/>
          <w:sz w:val="28"/>
          <w:szCs w:val="28"/>
          <w:u w:val="single"/>
        </w:rPr>
        <w:t xml:space="preserve">                                          </w:t>
      </w:r>
    </w:p>
    <w:p>
      <w:pPr>
        <w:spacing w:line="480" w:lineRule="auto"/>
        <w:ind w:firstLine="610"/>
        <w:rPr>
          <w:rFonts w:ascii="宋体" w:hAnsi="宋体" w:eastAsia="宋体" w:cs="宋体"/>
          <w:color w:val="000000"/>
          <w:sz w:val="28"/>
          <w:szCs w:val="28"/>
          <w:u w:val="single"/>
        </w:rPr>
      </w:pPr>
      <w:r>
        <w:rPr>
          <w:rFonts w:hint="eastAsia" w:ascii="宋体" w:hAnsi="宋体" w:eastAsia="宋体" w:cs="宋体"/>
          <w:color w:val="000000"/>
          <w:sz w:val="28"/>
          <w:szCs w:val="28"/>
        </w:rPr>
        <w:t>姓  名：</w:t>
      </w:r>
      <w:r>
        <w:rPr>
          <w:rFonts w:hint="eastAsia" w:ascii="宋体" w:hAnsi="宋体" w:eastAsia="宋体" w:cs="宋体"/>
          <w:color w:val="000000"/>
          <w:sz w:val="28"/>
          <w:szCs w:val="28"/>
          <w:u w:val="single"/>
        </w:rPr>
        <w:t xml:space="preserve">       </w:t>
      </w:r>
      <w:r>
        <w:rPr>
          <w:rFonts w:hint="eastAsia" w:ascii="宋体" w:hAnsi="宋体" w:eastAsia="宋体" w:cs="宋体"/>
          <w:color w:val="000000"/>
          <w:sz w:val="28"/>
          <w:szCs w:val="28"/>
        </w:rPr>
        <w:t xml:space="preserve"> 性别：</w:t>
      </w:r>
      <w:r>
        <w:rPr>
          <w:rFonts w:hint="eastAsia" w:ascii="宋体" w:hAnsi="宋体" w:eastAsia="宋体" w:cs="宋体"/>
          <w:color w:val="000000"/>
          <w:sz w:val="28"/>
          <w:szCs w:val="28"/>
          <w:u w:val="single"/>
        </w:rPr>
        <w:t xml:space="preserve">      </w:t>
      </w:r>
      <w:r>
        <w:rPr>
          <w:rFonts w:hint="eastAsia" w:ascii="宋体" w:hAnsi="宋体" w:eastAsia="宋体" w:cs="宋体"/>
          <w:color w:val="000000"/>
          <w:sz w:val="28"/>
          <w:szCs w:val="28"/>
        </w:rPr>
        <w:t>年龄：</w:t>
      </w:r>
      <w:r>
        <w:rPr>
          <w:rFonts w:hint="eastAsia" w:ascii="宋体" w:hAnsi="宋体" w:eastAsia="宋体" w:cs="宋体"/>
          <w:color w:val="000000"/>
          <w:sz w:val="28"/>
          <w:szCs w:val="28"/>
          <w:u w:val="single"/>
        </w:rPr>
        <w:t xml:space="preserve">       </w:t>
      </w:r>
      <w:r>
        <w:rPr>
          <w:rFonts w:hint="eastAsia" w:ascii="宋体" w:hAnsi="宋体" w:eastAsia="宋体" w:cs="宋体"/>
          <w:color w:val="000000"/>
          <w:sz w:val="28"/>
          <w:szCs w:val="28"/>
        </w:rPr>
        <w:t xml:space="preserve"> 职务：</w:t>
      </w:r>
      <w:r>
        <w:rPr>
          <w:rFonts w:hint="eastAsia" w:ascii="宋体" w:hAnsi="宋体" w:eastAsia="宋体" w:cs="宋体"/>
          <w:color w:val="000000"/>
          <w:sz w:val="28"/>
          <w:szCs w:val="28"/>
          <w:u w:val="single"/>
        </w:rPr>
        <w:tab/>
      </w:r>
      <w:r>
        <w:rPr>
          <w:rFonts w:hint="eastAsia" w:ascii="宋体" w:hAnsi="宋体" w:eastAsia="宋体" w:cs="宋体"/>
          <w:color w:val="000000"/>
          <w:sz w:val="28"/>
          <w:szCs w:val="28"/>
          <w:u w:val="single"/>
        </w:rPr>
        <w:tab/>
      </w:r>
      <w:r>
        <w:rPr>
          <w:rFonts w:hint="eastAsia" w:ascii="宋体" w:hAnsi="宋体" w:eastAsia="宋体" w:cs="宋体"/>
          <w:color w:val="000000"/>
          <w:sz w:val="28"/>
          <w:szCs w:val="28"/>
          <w:u w:val="single"/>
        </w:rPr>
        <w:t xml:space="preserve"> </w:t>
      </w:r>
    </w:p>
    <w:p>
      <w:pPr>
        <w:spacing w:line="480" w:lineRule="auto"/>
        <w:rPr>
          <w:rFonts w:ascii="宋体" w:hAnsi="宋体" w:eastAsia="宋体" w:cs="宋体"/>
          <w:color w:val="000000"/>
          <w:sz w:val="28"/>
          <w:szCs w:val="28"/>
        </w:rPr>
      </w:pPr>
      <w:r>
        <w:rPr>
          <w:rFonts w:hint="eastAsia" w:ascii="宋体" w:hAnsi="宋体" w:eastAsia="宋体" w:cs="宋体"/>
          <w:color w:val="000000"/>
          <w:sz w:val="28"/>
          <w:szCs w:val="28"/>
        </w:rPr>
        <w:t>系</w:t>
      </w:r>
      <w:r>
        <w:rPr>
          <w:rFonts w:hint="eastAsia" w:ascii="宋体" w:hAnsi="宋体" w:eastAsia="宋体" w:cs="宋体"/>
          <w:color w:val="000000"/>
          <w:sz w:val="28"/>
          <w:szCs w:val="28"/>
          <w:u w:val="single"/>
        </w:rPr>
        <w:t xml:space="preserve">          （供应商单位名称）                     </w:t>
      </w:r>
      <w:r>
        <w:rPr>
          <w:rFonts w:hint="eastAsia" w:ascii="宋体" w:hAnsi="宋体" w:eastAsia="宋体" w:cs="宋体"/>
          <w:color w:val="000000"/>
          <w:sz w:val="28"/>
          <w:szCs w:val="28"/>
        </w:rPr>
        <w:t>的法定代表人。</w:t>
      </w:r>
    </w:p>
    <w:p>
      <w:pPr>
        <w:spacing w:line="360" w:lineRule="auto"/>
        <w:ind w:firstLine="610"/>
        <w:rPr>
          <w:rFonts w:ascii="宋体" w:hAnsi="宋体" w:eastAsia="宋体" w:cs="宋体"/>
          <w:color w:val="000000"/>
          <w:sz w:val="28"/>
          <w:szCs w:val="28"/>
        </w:rPr>
      </w:pPr>
    </w:p>
    <w:p>
      <w:pPr>
        <w:spacing w:line="360" w:lineRule="auto"/>
        <w:ind w:firstLine="560" w:firstLineChars="200"/>
        <w:rPr>
          <w:rFonts w:ascii="宋体" w:hAnsi="宋体" w:eastAsia="宋体" w:cs="宋体"/>
          <w:color w:val="000000"/>
          <w:sz w:val="28"/>
          <w:szCs w:val="28"/>
        </w:rPr>
      </w:pPr>
      <w:r>
        <w:rPr>
          <w:rFonts w:hint="eastAsia" w:ascii="宋体" w:hAnsi="宋体" w:eastAsia="宋体" w:cs="宋体"/>
          <w:color w:val="000000"/>
          <w:sz w:val="28"/>
          <w:szCs w:val="28"/>
        </w:rPr>
        <w:t>特此证明。</w:t>
      </w:r>
    </w:p>
    <w:p>
      <w:pPr>
        <w:tabs>
          <w:tab w:val="left" w:pos="720"/>
          <w:tab w:val="left" w:pos="900"/>
        </w:tabs>
        <w:spacing w:line="360" w:lineRule="auto"/>
        <w:ind w:firstLine="560" w:firstLineChars="200"/>
        <w:rPr>
          <w:rFonts w:ascii="宋体" w:hAnsi="宋体" w:eastAsia="宋体" w:cs="宋体"/>
          <w:color w:val="000000"/>
          <w:sz w:val="28"/>
          <w:szCs w:val="28"/>
        </w:rPr>
      </w:pPr>
    </w:p>
    <w:p>
      <w:pPr>
        <w:tabs>
          <w:tab w:val="left" w:pos="720"/>
          <w:tab w:val="left" w:pos="900"/>
        </w:tabs>
        <w:spacing w:line="360" w:lineRule="auto"/>
        <w:jc w:val="center"/>
        <w:rPr>
          <w:rFonts w:ascii="宋体" w:hAnsi="宋体" w:eastAsia="宋体" w:cs="宋体"/>
          <w:color w:val="000000"/>
          <w:sz w:val="28"/>
          <w:szCs w:val="28"/>
        </w:rPr>
      </w:pPr>
      <w:r>
        <w:rPr>
          <w:rFonts w:hint="eastAsia" w:ascii="宋体" w:hAnsi="宋体" w:eastAsia="宋体" w:cs="宋体"/>
          <w:color w:val="000000"/>
          <w:sz w:val="28"/>
          <w:szCs w:val="28"/>
        </w:rPr>
        <w:t xml:space="preserve">      </w:t>
      </w:r>
    </w:p>
    <w:p>
      <w:pPr>
        <w:tabs>
          <w:tab w:val="left" w:pos="720"/>
          <w:tab w:val="left" w:pos="900"/>
        </w:tabs>
        <w:spacing w:line="360" w:lineRule="auto"/>
        <w:ind w:firstLine="560" w:firstLineChars="200"/>
        <w:rPr>
          <w:rFonts w:ascii="宋体" w:hAnsi="宋体" w:eastAsia="宋体" w:cs="宋体"/>
          <w:color w:val="000000"/>
          <w:sz w:val="28"/>
          <w:szCs w:val="28"/>
          <w:u w:val="thick"/>
        </w:rPr>
      </w:pPr>
      <w:r>
        <w:rPr>
          <w:rFonts w:hint="eastAsia" w:ascii="宋体" w:hAnsi="宋体" w:eastAsia="宋体" w:cs="宋体"/>
          <w:color w:val="000000"/>
          <w:sz w:val="28"/>
          <w:szCs w:val="28"/>
        </w:rPr>
        <w:t>供应商（盖章）：</w:t>
      </w:r>
    </w:p>
    <w:p>
      <w:pPr>
        <w:tabs>
          <w:tab w:val="left" w:pos="720"/>
          <w:tab w:val="left" w:pos="900"/>
        </w:tabs>
        <w:spacing w:line="480" w:lineRule="auto"/>
        <w:ind w:right="600" w:firstLine="560" w:firstLineChars="200"/>
        <w:rPr>
          <w:rFonts w:ascii="宋体" w:hAnsi="宋体" w:eastAsia="宋体" w:cs="宋体"/>
          <w:color w:val="000000"/>
          <w:sz w:val="28"/>
          <w:szCs w:val="28"/>
          <w:u w:val="single"/>
        </w:rPr>
      </w:pPr>
      <w:r>
        <w:rPr>
          <w:rFonts w:hint="eastAsia" w:ascii="宋体" w:hAnsi="宋体" w:eastAsia="宋体" w:cs="宋体"/>
          <w:color w:val="000000"/>
          <w:sz w:val="28"/>
          <w:szCs w:val="28"/>
        </w:rPr>
        <w:t>日  期：</w:t>
      </w:r>
      <w:r>
        <w:rPr>
          <w:rFonts w:hint="eastAsia" w:ascii="宋体" w:hAnsi="宋体" w:eastAsia="宋体" w:cs="宋体"/>
          <w:color w:val="000000"/>
          <w:sz w:val="28"/>
          <w:szCs w:val="28"/>
          <w:u w:val="single"/>
        </w:rPr>
        <w:t xml:space="preserve">       </w:t>
      </w:r>
      <w:r>
        <w:rPr>
          <w:rFonts w:hint="eastAsia" w:ascii="宋体" w:hAnsi="宋体" w:eastAsia="宋体" w:cs="宋体"/>
          <w:color w:val="000000"/>
          <w:sz w:val="28"/>
          <w:szCs w:val="28"/>
        </w:rPr>
        <w:t>年</w:t>
      </w:r>
      <w:r>
        <w:rPr>
          <w:rFonts w:hint="eastAsia" w:ascii="宋体" w:hAnsi="宋体" w:eastAsia="宋体" w:cs="宋体"/>
          <w:color w:val="000000"/>
          <w:sz w:val="28"/>
          <w:szCs w:val="28"/>
          <w:u w:val="single"/>
        </w:rPr>
        <w:t xml:space="preserve">    </w:t>
      </w:r>
      <w:r>
        <w:rPr>
          <w:rFonts w:hint="eastAsia" w:ascii="宋体" w:hAnsi="宋体" w:eastAsia="宋体" w:cs="宋体"/>
          <w:color w:val="000000"/>
          <w:sz w:val="28"/>
          <w:szCs w:val="28"/>
        </w:rPr>
        <w:t>月</w:t>
      </w:r>
      <w:r>
        <w:rPr>
          <w:rFonts w:hint="eastAsia" w:ascii="宋体" w:hAnsi="宋体" w:eastAsia="宋体" w:cs="宋体"/>
          <w:color w:val="000000"/>
          <w:sz w:val="28"/>
          <w:szCs w:val="28"/>
          <w:u w:val="single"/>
        </w:rPr>
        <w:t xml:space="preserve">    </w:t>
      </w:r>
      <w:r>
        <w:rPr>
          <w:rFonts w:hint="eastAsia" w:ascii="宋体" w:hAnsi="宋体" w:eastAsia="宋体" w:cs="宋体"/>
          <w:color w:val="000000"/>
          <w:sz w:val="28"/>
          <w:szCs w:val="28"/>
        </w:rPr>
        <w:t xml:space="preserve">日 </w:t>
      </w:r>
    </w:p>
    <w:p>
      <w:pPr>
        <w:tabs>
          <w:tab w:val="left" w:pos="720"/>
          <w:tab w:val="left" w:pos="900"/>
        </w:tabs>
        <w:spacing w:line="480" w:lineRule="auto"/>
        <w:ind w:right="600" w:firstLine="3720" w:firstLineChars="1550"/>
        <w:rPr>
          <w:rFonts w:ascii="宋体" w:hAnsi="宋体" w:eastAsia="宋体" w:cs="宋体"/>
          <w:color w:val="000000"/>
          <w:sz w:val="24"/>
          <w:u w:val="single"/>
        </w:rPr>
      </w:pPr>
    </w:p>
    <w:p>
      <w:pPr>
        <w:tabs>
          <w:tab w:val="left" w:pos="720"/>
          <w:tab w:val="left" w:pos="900"/>
        </w:tabs>
        <w:spacing w:line="480" w:lineRule="auto"/>
        <w:ind w:right="600" w:firstLine="3720" w:firstLineChars="1550"/>
        <w:rPr>
          <w:rFonts w:ascii="宋体" w:hAnsi="宋体" w:eastAsia="宋体" w:cs="宋体"/>
          <w:color w:val="000000"/>
          <w:sz w:val="24"/>
          <w:u w:val="single"/>
        </w:rPr>
      </w:pPr>
    </w:p>
    <w:p>
      <w:pPr>
        <w:tabs>
          <w:tab w:val="left" w:pos="720"/>
          <w:tab w:val="left" w:pos="900"/>
        </w:tabs>
        <w:spacing w:line="480" w:lineRule="auto"/>
        <w:ind w:right="600"/>
        <w:rPr>
          <w:rFonts w:ascii="宋体" w:hAnsi="宋体" w:eastAsia="宋体" w:cs="宋体"/>
          <w:color w:val="000000"/>
          <w:sz w:val="22"/>
        </w:rPr>
      </w:pPr>
      <w:r>
        <w:rPr>
          <w:rFonts w:hint="eastAsia" w:ascii="宋体" w:hAnsi="宋体" w:eastAsia="宋体" w:cs="宋体"/>
          <w:color w:val="000000"/>
          <w:sz w:val="22"/>
        </w:rPr>
        <w:t>附：法定代表人身份证复印件。</w:t>
      </w:r>
    </w:p>
    <w:p>
      <w:pPr>
        <w:tabs>
          <w:tab w:val="left" w:pos="720"/>
          <w:tab w:val="left" w:pos="900"/>
        </w:tabs>
        <w:spacing w:line="480" w:lineRule="auto"/>
        <w:ind w:right="600"/>
        <w:rPr>
          <w:rFonts w:ascii="宋体" w:hAnsi="宋体" w:eastAsia="宋体" w:cs="宋体"/>
          <w:b/>
          <w:color w:val="000000"/>
          <w:sz w:val="32"/>
          <w:szCs w:val="32"/>
        </w:rPr>
      </w:pPr>
      <w:r>
        <w:rPr>
          <w:rFonts w:hint="eastAsia" w:ascii="宋体" w:hAnsi="宋体" w:eastAsia="宋体" w:cs="宋体"/>
          <w:color w:val="000000"/>
          <w:sz w:val="22"/>
        </w:rPr>
        <w:t>注：法定代表人亲自投标而不委托授权代理人投标适用。</w:t>
      </w:r>
    </w:p>
    <w:p>
      <w:pPr>
        <w:rPr>
          <w:rFonts w:ascii="宋体" w:hAnsi="宋体" w:eastAsia="宋体" w:cs="宋体"/>
          <w:b/>
          <w:color w:val="000000"/>
          <w:sz w:val="32"/>
          <w:szCs w:val="32"/>
        </w:rPr>
      </w:pPr>
      <w:r>
        <w:rPr>
          <w:rFonts w:hint="eastAsia" w:ascii="宋体" w:hAnsi="宋体" w:eastAsia="宋体" w:cs="宋体"/>
          <w:b/>
          <w:color w:val="000000"/>
          <w:sz w:val="32"/>
          <w:szCs w:val="32"/>
        </w:rPr>
        <w:br w:type="page"/>
      </w:r>
    </w:p>
    <w:p>
      <w:pPr>
        <w:pStyle w:val="9"/>
        <w:spacing w:line="500" w:lineRule="exact"/>
        <w:ind w:left="0" w:leftChars="0"/>
        <w:jc w:val="center"/>
        <w:rPr>
          <w:rFonts w:ascii="宋体" w:hAnsi="宋体" w:cs="宋体"/>
          <w:b/>
          <w:color w:val="000000"/>
          <w:sz w:val="32"/>
          <w:szCs w:val="32"/>
        </w:rPr>
      </w:pPr>
      <w:r>
        <w:rPr>
          <w:rFonts w:hint="eastAsia" w:ascii="宋体" w:hAnsi="宋体" w:cs="宋体"/>
          <w:b/>
          <w:color w:val="000000"/>
          <w:sz w:val="32"/>
          <w:szCs w:val="32"/>
        </w:rPr>
        <w:t>法定代表人授权委托书</w:t>
      </w:r>
    </w:p>
    <w:p>
      <w:pPr>
        <w:spacing w:line="480" w:lineRule="auto"/>
        <w:ind w:firstLine="562" w:firstLineChars="201"/>
        <w:rPr>
          <w:rFonts w:ascii="宋体" w:hAnsi="宋体" w:eastAsia="宋体" w:cs="宋体"/>
          <w:color w:val="000000"/>
          <w:sz w:val="28"/>
          <w:szCs w:val="28"/>
        </w:rPr>
      </w:pPr>
    </w:p>
    <w:p>
      <w:pPr>
        <w:spacing w:line="480" w:lineRule="auto"/>
        <w:ind w:firstLine="562" w:firstLineChars="201"/>
        <w:rPr>
          <w:rFonts w:ascii="宋体" w:hAnsi="宋体" w:eastAsia="宋体" w:cs="宋体"/>
          <w:color w:val="000000"/>
          <w:sz w:val="28"/>
          <w:szCs w:val="28"/>
        </w:rPr>
      </w:pPr>
      <w:r>
        <w:rPr>
          <w:rFonts w:hint="eastAsia" w:ascii="宋体" w:hAnsi="宋体" w:eastAsia="宋体" w:cs="宋体"/>
          <w:color w:val="000000"/>
          <w:sz w:val="28"/>
          <w:szCs w:val="28"/>
        </w:rPr>
        <w:t>本授权委托书声明：我</w:t>
      </w:r>
      <w:r>
        <w:rPr>
          <w:rFonts w:hint="eastAsia" w:ascii="宋体" w:hAnsi="宋体" w:eastAsia="宋体" w:cs="宋体"/>
          <w:color w:val="000000"/>
          <w:sz w:val="28"/>
          <w:szCs w:val="28"/>
          <w:u w:val="single"/>
        </w:rPr>
        <w:t xml:space="preserve">    （姓名 ）     </w:t>
      </w:r>
      <w:r>
        <w:rPr>
          <w:rFonts w:hint="eastAsia" w:ascii="宋体" w:hAnsi="宋体" w:eastAsia="宋体" w:cs="宋体"/>
          <w:color w:val="000000"/>
          <w:sz w:val="28"/>
          <w:szCs w:val="28"/>
        </w:rPr>
        <w:t>系</w:t>
      </w:r>
      <w:r>
        <w:rPr>
          <w:rFonts w:hint="eastAsia" w:ascii="宋体" w:hAnsi="宋体" w:eastAsia="宋体" w:cs="宋体"/>
          <w:color w:val="000000"/>
          <w:sz w:val="28"/>
          <w:szCs w:val="28"/>
          <w:u w:val="single"/>
        </w:rPr>
        <w:t xml:space="preserve">     （供应商）      </w:t>
      </w:r>
      <w:r>
        <w:rPr>
          <w:rFonts w:hint="eastAsia" w:ascii="宋体" w:hAnsi="宋体" w:eastAsia="宋体" w:cs="宋体"/>
          <w:color w:val="000000"/>
          <w:sz w:val="28"/>
          <w:szCs w:val="28"/>
        </w:rPr>
        <w:t>的法定代表人，现授权委托</w:t>
      </w:r>
      <w:r>
        <w:rPr>
          <w:rFonts w:hint="eastAsia" w:ascii="宋体" w:hAnsi="宋体" w:eastAsia="宋体" w:cs="宋体"/>
          <w:color w:val="000000"/>
          <w:sz w:val="28"/>
          <w:szCs w:val="28"/>
          <w:u w:val="single"/>
        </w:rPr>
        <w:t xml:space="preserve">    （单位名称）         </w:t>
      </w:r>
      <w:r>
        <w:rPr>
          <w:rFonts w:hint="eastAsia" w:ascii="宋体" w:hAnsi="宋体" w:eastAsia="宋体" w:cs="宋体"/>
          <w:color w:val="000000"/>
          <w:sz w:val="28"/>
          <w:szCs w:val="28"/>
        </w:rPr>
        <w:t>的</w:t>
      </w:r>
      <w:r>
        <w:rPr>
          <w:rFonts w:hint="eastAsia" w:ascii="宋体" w:hAnsi="宋体" w:eastAsia="宋体" w:cs="宋体"/>
          <w:color w:val="000000"/>
          <w:sz w:val="28"/>
          <w:szCs w:val="28"/>
          <w:u w:val="single"/>
        </w:rPr>
        <w:t xml:space="preserve">   （姓名） </w:t>
      </w:r>
      <w:r>
        <w:rPr>
          <w:rFonts w:hint="eastAsia" w:ascii="宋体" w:hAnsi="宋体" w:eastAsia="宋体" w:cs="宋体"/>
          <w:color w:val="000000"/>
          <w:sz w:val="28"/>
          <w:szCs w:val="28"/>
        </w:rPr>
        <w:t>为我公司代理人，以本公司的名义参加</w:t>
      </w:r>
      <w:r>
        <w:rPr>
          <w:rFonts w:hint="eastAsia" w:ascii="宋体" w:hAnsi="宋体" w:eastAsia="宋体" w:cs="宋体"/>
          <w:color w:val="000000"/>
          <w:sz w:val="28"/>
          <w:szCs w:val="28"/>
          <w:u w:val="single"/>
        </w:rPr>
        <w:t xml:space="preserve">    （招标人）  </w:t>
      </w:r>
      <w:r>
        <w:rPr>
          <w:rFonts w:hint="eastAsia" w:ascii="宋体" w:hAnsi="宋体" w:eastAsia="宋体" w:cs="宋体"/>
          <w:color w:val="000000"/>
          <w:sz w:val="28"/>
          <w:szCs w:val="28"/>
        </w:rPr>
        <w:t>的</w:t>
      </w:r>
      <w:r>
        <w:rPr>
          <w:rFonts w:hint="eastAsia" w:ascii="宋体" w:hAnsi="宋体" w:eastAsia="宋体" w:cs="宋体"/>
          <w:color w:val="000000"/>
          <w:sz w:val="28"/>
          <w:szCs w:val="28"/>
          <w:u w:val="single"/>
        </w:rPr>
        <w:t xml:space="preserve">  （项目名称）  </w:t>
      </w:r>
      <w:r>
        <w:rPr>
          <w:rFonts w:hint="eastAsia" w:ascii="宋体" w:hAnsi="宋体" w:eastAsia="宋体" w:cs="宋体"/>
          <w:color w:val="000000"/>
          <w:sz w:val="28"/>
          <w:szCs w:val="28"/>
        </w:rPr>
        <w:t>的投标活动。代理人在资格审查、开标、评标、合同磋商过程中以我单位的名义所签章的一切文件和处理与之有关的一切事物，我均予以承认。</w:t>
      </w:r>
    </w:p>
    <w:p>
      <w:pPr>
        <w:spacing w:line="360" w:lineRule="auto"/>
        <w:ind w:firstLine="560" w:firstLineChars="200"/>
        <w:rPr>
          <w:rFonts w:ascii="宋体" w:hAnsi="宋体" w:eastAsia="宋体" w:cs="宋体"/>
          <w:color w:val="000000"/>
          <w:sz w:val="28"/>
          <w:szCs w:val="28"/>
        </w:rPr>
      </w:pPr>
      <w:r>
        <w:rPr>
          <w:rFonts w:hint="eastAsia" w:ascii="宋体" w:hAnsi="宋体" w:eastAsia="宋体" w:cs="宋体"/>
          <w:color w:val="000000"/>
          <w:sz w:val="28"/>
          <w:szCs w:val="28"/>
        </w:rPr>
        <w:t>代理人无权转让此授权委托书，特此委托。</w:t>
      </w:r>
    </w:p>
    <w:p>
      <w:pPr>
        <w:spacing w:line="360" w:lineRule="auto"/>
        <w:rPr>
          <w:rFonts w:ascii="宋体" w:hAnsi="宋体" w:eastAsia="宋体" w:cs="宋体"/>
          <w:color w:val="000000"/>
          <w:sz w:val="28"/>
          <w:szCs w:val="28"/>
        </w:rPr>
      </w:pPr>
    </w:p>
    <w:p>
      <w:pPr>
        <w:spacing w:line="480" w:lineRule="auto"/>
        <w:ind w:firstLine="560" w:firstLineChars="200"/>
        <w:rPr>
          <w:rFonts w:ascii="宋体" w:hAnsi="宋体" w:eastAsia="宋体" w:cs="宋体"/>
          <w:color w:val="000000"/>
          <w:sz w:val="28"/>
          <w:szCs w:val="28"/>
        </w:rPr>
      </w:pPr>
    </w:p>
    <w:p>
      <w:pPr>
        <w:tabs>
          <w:tab w:val="left" w:pos="2295"/>
        </w:tabs>
        <w:spacing w:line="360" w:lineRule="auto"/>
        <w:ind w:firstLine="560" w:firstLineChars="200"/>
        <w:rPr>
          <w:rFonts w:ascii="宋体" w:hAnsi="宋体" w:eastAsia="宋体" w:cs="宋体"/>
          <w:color w:val="000000"/>
          <w:sz w:val="28"/>
          <w:szCs w:val="28"/>
        </w:rPr>
      </w:pPr>
      <w:r>
        <w:rPr>
          <w:rFonts w:hint="eastAsia" w:ascii="宋体" w:hAnsi="宋体" w:eastAsia="宋体" w:cs="宋体"/>
          <w:color w:val="000000"/>
          <w:sz w:val="28"/>
          <w:szCs w:val="28"/>
        </w:rPr>
        <w:t>供应商（盖章）：</w:t>
      </w:r>
    </w:p>
    <w:p>
      <w:pPr>
        <w:spacing w:line="360" w:lineRule="auto"/>
        <w:ind w:firstLine="560" w:firstLineChars="200"/>
        <w:rPr>
          <w:rFonts w:ascii="宋体" w:hAnsi="宋体" w:eastAsia="宋体" w:cs="宋体"/>
          <w:color w:val="000000"/>
          <w:sz w:val="28"/>
          <w:szCs w:val="28"/>
        </w:rPr>
      </w:pPr>
      <w:r>
        <w:rPr>
          <w:rFonts w:hint="eastAsia" w:ascii="宋体" w:hAnsi="宋体" w:eastAsia="宋体" w:cs="宋体"/>
          <w:color w:val="000000"/>
          <w:sz w:val="28"/>
          <w:szCs w:val="28"/>
        </w:rPr>
        <w:t>法定代表人（签字或盖章）：</w:t>
      </w:r>
    </w:p>
    <w:p>
      <w:pPr>
        <w:spacing w:line="480" w:lineRule="auto"/>
        <w:ind w:firstLine="560" w:firstLineChars="200"/>
        <w:rPr>
          <w:rFonts w:ascii="宋体" w:hAnsi="宋体" w:eastAsia="宋体" w:cs="宋体"/>
          <w:color w:val="000000"/>
          <w:sz w:val="28"/>
          <w:szCs w:val="28"/>
        </w:rPr>
      </w:pPr>
      <w:r>
        <w:rPr>
          <w:rFonts w:hint="eastAsia" w:ascii="宋体" w:hAnsi="宋体" w:eastAsia="宋体" w:cs="宋体"/>
          <w:color w:val="000000"/>
          <w:sz w:val="28"/>
          <w:szCs w:val="28"/>
        </w:rPr>
        <w:t>授权代表（签字或盖章）：</w:t>
      </w:r>
    </w:p>
    <w:p>
      <w:pPr>
        <w:spacing w:line="480" w:lineRule="auto"/>
        <w:ind w:firstLine="560" w:firstLineChars="200"/>
        <w:rPr>
          <w:rFonts w:ascii="宋体" w:hAnsi="宋体" w:eastAsia="宋体" w:cs="宋体"/>
          <w:color w:val="000000"/>
          <w:sz w:val="28"/>
          <w:szCs w:val="28"/>
        </w:rPr>
      </w:pPr>
      <w:r>
        <w:rPr>
          <w:rFonts w:hint="eastAsia" w:ascii="宋体" w:hAnsi="宋体" w:eastAsia="宋体" w:cs="宋体"/>
          <w:color w:val="000000"/>
          <w:sz w:val="28"/>
          <w:szCs w:val="28"/>
        </w:rPr>
        <w:t>日 期：</w:t>
      </w:r>
      <w:r>
        <w:rPr>
          <w:rFonts w:hint="eastAsia" w:ascii="宋体" w:hAnsi="宋体" w:eastAsia="宋体" w:cs="宋体"/>
          <w:color w:val="000000"/>
          <w:sz w:val="28"/>
          <w:szCs w:val="28"/>
          <w:u w:val="single"/>
        </w:rPr>
        <w:t xml:space="preserve">       </w:t>
      </w:r>
      <w:r>
        <w:rPr>
          <w:rFonts w:hint="eastAsia" w:ascii="宋体" w:hAnsi="宋体" w:eastAsia="宋体" w:cs="宋体"/>
          <w:color w:val="000000"/>
          <w:sz w:val="28"/>
          <w:szCs w:val="28"/>
        </w:rPr>
        <w:t>年</w:t>
      </w:r>
      <w:r>
        <w:rPr>
          <w:rFonts w:hint="eastAsia" w:ascii="宋体" w:hAnsi="宋体" w:eastAsia="宋体" w:cs="宋体"/>
          <w:color w:val="000000"/>
          <w:sz w:val="28"/>
          <w:szCs w:val="28"/>
          <w:u w:val="single"/>
        </w:rPr>
        <w:t xml:space="preserve">    </w:t>
      </w:r>
      <w:r>
        <w:rPr>
          <w:rFonts w:hint="eastAsia" w:ascii="宋体" w:hAnsi="宋体" w:eastAsia="宋体" w:cs="宋体"/>
          <w:color w:val="000000"/>
          <w:sz w:val="28"/>
          <w:szCs w:val="28"/>
        </w:rPr>
        <w:t>月</w:t>
      </w:r>
      <w:r>
        <w:rPr>
          <w:rFonts w:hint="eastAsia" w:ascii="宋体" w:hAnsi="宋体" w:eastAsia="宋体" w:cs="宋体"/>
          <w:color w:val="000000"/>
          <w:sz w:val="28"/>
          <w:szCs w:val="28"/>
          <w:u w:val="single"/>
        </w:rPr>
        <w:t xml:space="preserve">    </w:t>
      </w:r>
      <w:r>
        <w:rPr>
          <w:rFonts w:hint="eastAsia" w:ascii="宋体" w:hAnsi="宋体" w:eastAsia="宋体" w:cs="宋体"/>
          <w:color w:val="000000"/>
          <w:sz w:val="28"/>
          <w:szCs w:val="28"/>
        </w:rPr>
        <w:t>日</w:t>
      </w:r>
    </w:p>
    <w:p>
      <w:pPr>
        <w:widowControl/>
        <w:spacing w:line="330" w:lineRule="atLeast"/>
        <w:jc w:val="center"/>
        <w:rPr>
          <w:rFonts w:ascii="宋体" w:hAnsi="宋体" w:eastAsia="宋体" w:cs="宋体"/>
          <w:bCs/>
          <w:color w:val="000000"/>
          <w:kern w:val="0"/>
          <w:sz w:val="30"/>
          <w:szCs w:val="30"/>
        </w:rPr>
      </w:pPr>
    </w:p>
    <w:p>
      <w:pPr>
        <w:widowControl/>
        <w:spacing w:line="330" w:lineRule="atLeast"/>
        <w:jc w:val="center"/>
        <w:rPr>
          <w:rFonts w:ascii="宋体" w:hAnsi="宋体" w:eastAsia="宋体" w:cs="宋体"/>
          <w:bCs/>
          <w:color w:val="000000"/>
          <w:kern w:val="0"/>
          <w:sz w:val="30"/>
          <w:szCs w:val="30"/>
        </w:rPr>
      </w:pPr>
    </w:p>
    <w:p>
      <w:pPr>
        <w:widowControl/>
        <w:spacing w:line="330" w:lineRule="atLeast"/>
        <w:jc w:val="left"/>
        <w:rPr>
          <w:rFonts w:ascii="宋体" w:hAnsi="宋体" w:eastAsia="宋体" w:cs="宋体"/>
          <w:bCs/>
          <w:color w:val="000000"/>
          <w:kern w:val="0"/>
          <w:sz w:val="22"/>
        </w:rPr>
      </w:pPr>
      <w:r>
        <w:rPr>
          <w:rFonts w:hint="eastAsia" w:ascii="宋体" w:hAnsi="宋体" w:eastAsia="宋体" w:cs="宋体"/>
          <w:bCs/>
          <w:color w:val="000000"/>
          <w:kern w:val="0"/>
          <w:sz w:val="22"/>
        </w:rPr>
        <w:t>附：（1）法定代表人身份证明原件和法定代表人身份证复印件。</w:t>
      </w:r>
    </w:p>
    <w:p>
      <w:pPr>
        <w:widowControl/>
        <w:spacing w:line="330" w:lineRule="atLeast"/>
        <w:ind w:firstLine="440" w:firstLineChars="200"/>
        <w:jc w:val="left"/>
        <w:rPr>
          <w:rFonts w:ascii="宋体" w:hAnsi="宋体" w:eastAsia="宋体" w:cs="宋体"/>
          <w:bCs/>
          <w:color w:val="000000"/>
          <w:kern w:val="0"/>
          <w:sz w:val="22"/>
        </w:rPr>
      </w:pPr>
      <w:r>
        <w:rPr>
          <w:rFonts w:hint="eastAsia" w:ascii="宋体" w:hAnsi="宋体" w:eastAsia="宋体" w:cs="宋体"/>
          <w:bCs/>
          <w:color w:val="000000"/>
          <w:kern w:val="0"/>
          <w:sz w:val="22"/>
        </w:rPr>
        <w:t>（2）授权委托人身份证复印件。</w:t>
      </w:r>
    </w:p>
    <w:p>
      <w:pPr>
        <w:widowControl/>
        <w:spacing w:line="330" w:lineRule="atLeast"/>
        <w:jc w:val="left"/>
        <w:rPr>
          <w:rFonts w:ascii="宋体" w:hAnsi="宋体" w:eastAsia="宋体" w:cs="宋体"/>
          <w:bCs/>
          <w:color w:val="000000"/>
          <w:kern w:val="0"/>
          <w:sz w:val="22"/>
        </w:rPr>
      </w:pPr>
    </w:p>
    <w:p>
      <w:pPr>
        <w:widowControl/>
        <w:spacing w:line="330" w:lineRule="atLeast"/>
        <w:jc w:val="left"/>
        <w:rPr>
          <w:rFonts w:ascii="宋体" w:hAnsi="宋体" w:eastAsia="宋体" w:cs="宋体"/>
          <w:bCs/>
          <w:color w:val="000000"/>
          <w:kern w:val="0"/>
          <w:sz w:val="22"/>
        </w:rPr>
      </w:pPr>
      <w:r>
        <w:rPr>
          <w:rFonts w:hint="eastAsia" w:ascii="宋体" w:hAnsi="宋体" w:eastAsia="宋体" w:cs="宋体"/>
          <w:bCs/>
          <w:color w:val="000000"/>
          <w:kern w:val="0"/>
          <w:sz w:val="22"/>
        </w:rPr>
        <w:t>注：法定代表人不亲自投标而委托授权代理人投标适用。</w:t>
      </w:r>
    </w:p>
    <w:p>
      <w:pPr>
        <w:rPr>
          <w:rFonts w:ascii="宋体" w:hAnsi="宋体" w:eastAsia="宋体" w:cs="宋体"/>
          <w:b/>
          <w:color w:val="000000"/>
          <w:sz w:val="32"/>
          <w:szCs w:val="32"/>
        </w:rPr>
      </w:pPr>
      <w:r>
        <w:rPr>
          <w:rFonts w:hint="eastAsia" w:ascii="宋体" w:hAnsi="宋体" w:eastAsia="宋体" w:cs="宋体"/>
          <w:b/>
          <w:color w:val="000000"/>
          <w:sz w:val="32"/>
          <w:szCs w:val="32"/>
        </w:rPr>
        <w:br w:type="page"/>
      </w:r>
    </w:p>
    <w:p>
      <w:pPr>
        <w:pStyle w:val="9"/>
        <w:spacing w:line="500" w:lineRule="exact"/>
        <w:ind w:left="0" w:leftChars="0"/>
        <w:jc w:val="center"/>
        <w:rPr>
          <w:rFonts w:ascii="宋体" w:hAnsi="宋体" w:cs="宋体"/>
          <w:b/>
          <w:color w:val="000000"/>
          <w:sz w:val="32"/>
          <w:szCs w:val="32"/>
        </w:rPr>
      </w:pPr>
      <w:r>
        <w:rPr>
          <w:rFonts w:hint="eastAsia" w:ascii="宋体" w:hAnsi="宋体" w:cs="宋体"/>
          <w:b/>
          <w:color w:val="000000"/>
          <w:sz w:val="32"/>
          <w:szCs w:val="32"/>
        </w:rPr>
        <w:t>供应商资质证明文件（加盖鲜章）</w:t>
      </w:r>
    </w:p>
    <w:p>
      <w:pPr>
        <w:pStyle w:val="9"/>
        <w:spacing w:line="500" w:lineRule="exact"/>
        <w:ind w:left="0" w:leftChars="0"/>
        <w:jc w:val="center"/>
        <w:rPr>
          <w:rFonts w:ascii="宋体" w:hAnsi="宋体" w:cs="宋体"/>
          <w:b/>
          <w:color w:val="000000"/>
          <w:sz w:val="32"/>
          <w:szCs w:val="32"/>
        </w:rPr>
      </w:pPr>
    </w:p>
    <w:p>
      <w:pPr>
        <w:pStyle w:val="9"/>
        <w:spacing w:line="500" w:lineRule="exact"/>
        <w:ind w:left="0" w:leftChars="0"/>
        <w:jc w:val="center"/>
        <w:rPr>
          <w:rFonts w:ascii="宋体" w:hAnsi="宋体" w:cs="宋体"/>
          <w:b/>
          <w:color w:val="000000"/>
          <w:sz w:val="32"/>
          <w:szCs w:val="32"/>
        </w:rPr>
      </w:pPr>
    </w:p>
    <w:p>
      <w:pPr>
        <w:pStyle w:val="9"/>
        <w:spacing w:line="500" w:lineRule="exact"/>
        <w:ind w:left="0" w:leftChars="0"/>
        <w:jc w:val="center"/>
        <w:rPr>
          <w:rFonts w:ascii="宋体" w:hAnsi="宋体" w:cs="宋体"/>
          <w:b/>
          <w:color w:val="000000"/>
          <w:sz w:val="32"/>
          <w:szCs w:val="32"/>
        </w:rPr>
      </w:pPr>
    </w:p>
    <w:p>
      <w:pPr>
        <w:pStyle w:val="9"/>
        <w:spacing w:line="500" w:lineRule="exact"/>
        <w:ind w:left="0" w:leftChars="0"/>
        <w:jc w:val="center"/>
        <w:rPr>
          <w:rFonts w:ascii="宋体" w:hAnsi="宋体" w:cs="宋体"/>
          <w:b/>
          <w:color w:val="000000"/>
          <w:sz w:val="32"/>
          <w:szCs w:val="32"/>
        </w:rPr>
      </w:pPr>
    </w:p>
    <w:p>
      <w:pPr>
        <w:pStyle w:val="9"/>
        <w:spacing w:line="500" w:lineRule="exact"/>
        <w:ind w:left="0" w:leftChars="0"/>
        <w:jc w:val="center"/>
        <w:rPr>
          <w:rFonts w:ascii="宋体" w:hAnsi="宋体" w:cs="宋体"/>
          <w:b/>
          <w:color w:val="000000"/>
          <w:sz w:val="32"/>
          <w:szCs w:val="32"/>
        </w:rPr>
      </w:pPr>
    </w:p>
    <w:p>
      <w:pPr>
        <w:pStyle w:val="9"/>
        <w:spacing w:line="500" w:lineRule="exact"/>
        <w:ind w:left="0" w:leftChars="0"/>
        <w:jc w:val="center"/>
        <w:rPr>
          <w:rFonts w:ascii="宋体" w:hAnsi="宋体" w:cs="宋体"/>
          <w:b/>
          <w:color w:val="000000"/>
          <w:sz w:val="32"/>
          <w:szCs w:val="32"/>
        </w:rPr>
      </w:pPr>
    </w:p>
    <w:p>
      <w:pPr>
        <w:pStyle w:val="9"/>
        <w:spacing w:line="500" w:lineRule="exact"/>
        <w:ind w:left="0" w:leftChars="0"/>
        <w:jc w:val="center"/>
        <w:rPr>
          <w:rFonts w:ascii="宋体" w:hAnsi="宋体" w:cs="宋体"/>
          <w:b/>
          <w:color w:val="000000"/>
          <w:sz w:val="32"/>
          <w:szCs w:val="32"/>
        </w:rPr>
      </w:pPr>
    </w:p>
    <w:p>
      <w:pPr>
        <w:pStyle w:val="9"/>
        <w:spacing w:line="500" w:lineRule="exact"/>
        <w:ind w:left="0" w:leftChars="0"/>
        <w:jc w:val="center"/>
        <w:rPr>
          <w:rFonts w:ascii="宋体" w:hAnsi="宋体" w:cs="宋体"/>
          <w:b/>
          <w:color w:val="000000"/>
          <w:sz w:val="32"/>
          <w:szCs w:val="32"/>
        </w:rPr>
      </w:pPr>
    </w:p>
    <w:p>
      <w:pPr>
        <w:pStyle w:val="9"/>
        <w:spacing w:line="500" w:lineRule="exact"/>
        <w:ind w:left="0" w:leftChars="0"/>
        <w:jc w:val="center"/>
        <w:rPr>
          <w:rFonts w:ascii="宋体" w:hAnsi="宋体" w:cs="宋体"/>
          <w:b/>
          <w:color w:val="000000"/>
          <w:sz w:val="32"/>
          <w:szCs w:val="32"/>
        </w:rPr>
      </w:pPr>
    </w:p>
    <w:p>
      <w:pPr>
        <w:pStyle w:val="9"/>
        <w:spacing w:line="500" w:lineRule="exact"/>
        <w:ind w:left="0" w:leftChars="0"/>
        <w:jc w:val="center"/>
        <w:rPr>
          <w:rFonts w:ascii="宋体" w:hAnsi="宋体" w:cs="宋体"/>
          <w:b/>
          <w:color w:val="000000"/>
          <w:sz w:val="32"/>
          <w:szCs w:val="32"/>
        </w:rPr>
      </w:pPr>
    </w:p>
    <w:p>
      <w:pPr>
        <w:pStyle w:val="9"/>
        <w:spacing w:line="500" w:lineRule="exact"/>
        <w:ind w:left="0" w:leftChars="0"/>
        <w:jc w:val="center"/>
        <w:rPr>
          <w:rFonts w:ascii="宋体" w:hAnsi="宋体" w:cs="宋体"/>
          <w:b/>
          <w:color w:val="000000"/>
          <w:sz w:val="32"/>
          <w:szCs w:val="32"/>
        </w:rPr>
      </w:pPr>
    </w:p>
    <w:p>
      <w:pPr>
        <w:pStyle w:val="9"/>
        <w:spacing w:line="500" w:lineRule="exact"/>
        <w:ind w:left="0" w:leftChars="0"/>
        <w:jc w:val="center"/>
        <w:rPr>
          <w:rFonts w:ascii="宋体" w:hAnsi="宋体" w:cs="宋体"/>
          <w:b/>
          <w:color w:val="000000"/>
          <w:sz w:val="32"/>
          <w:szCs w:val="32"/>
        </w:rPr>
      </w:pPr>
    </w:p>
    <w:p>
      <w:pPr>
        <w:pStyle w:val="9"/>
        <w:spacing w:line="500" w:lineRule="exact"/>
        <w:ind w:left="0" w:leftChars="0"/>
        <w:jc w:val="center"/>
        <w:rPr>
          <w:rFonts w:ascii="宋体" w:hAnsi="宋体" w:cs="宋体"/>
          <w:b/>
          <w:color w:val="000000"/>
          <w:sz w:val="32"/>
          <w:szCs w:val="32"/>
        </w:rPr>
      </w:pPr>
    </w:p>
    <w:p>
      <w:pPr>
        <w:pStyle w:val="9"/>
        <w:spacing w:line="500" w:lineRule="exact"/>
        <w:ind w:left="0" w:leftChars="0"/>
        <w:jc w:val="center"/>
        <w:rPr>
          <w:rFonts w:ascii="宋体" w:hAnsi="宋体" w:cs="宋体"/>
          <w:b/>
          <w:color w:val="000000"/>
          <w:sz w:val="32"/>
          <w:szCs w:val="32"/>
        </w:rPr>
      </w:pPr>
    </w:p>
    <w:p>
      <w:pPr>
        <w:pStyle w:val="9"/>
        <w:spacing w:line="500" w:lineRule="exact"/>
        <w:ind w:left="0" w:leftChars="0"/>
        <w:jc w:val="center"/>
        <w:rPr>
          <w:rFonts w:ascii="宋体" w:hAnsi="宋体" w:cs="宋体"/>
          <w:b/>
          <w:color w:val="000000"/>
          <w:sz w:val="32"/>
          <w:szCs w:val="32"/>
        </w:rPr>
      </w:pPr>
    </w:p>
    <w:p>
      <w:pPr>
        <w:pStyle w:val="9"/>
        <w:spacing w:line="500" w:lineRule="exact"/>
        <w:ind w:left="0" w:leftChars="0"/>
        <w:jc w:val="center"/>
        <w:rPr>
          <w:rFonts w:ascii="宋体" w:hAnsi="宋体" w:cs="宋体"/>
          <w:b/>
          <w:color w:val="000000"/>
          <w:sz w:val="32"/>
          <w:szCs w:val="32"/>
        </w:rPr>
      </w:pPr>
    </w:p>
    <w:p>
      <w:pPr>
        <w:pStyle w:val="9"/>
        <w:spacing w:line="500" w:lineRule="exact"/>
        <w:ind w:left="0" w:leftChars="0"/>
        <w:jc w:val="center"/>
        <w:rPr>
          <w:rFonts w:ascii="宋体" w:hAnsi="宋体" w:cs="宋体"/>
          <w:b/>
          <w:color w:val="000000"/>
          <w:sz w:val="32"/>
          <w:szCs w:val="32"/>
        </w:rPr>
      </w:pPr>
    </w:p>
    <w:p>
      <w:pPr>
        <w:pStyle w:val="9"/>
        <w:spacing w:line="500" w:lineRule="exact"/>
        <w:ind w:left="0" w:leftChars="0"/>
        <w:jc w:val="center"/>
        <w:rPr>
          <w:rFonts w:ascii="宋体" w:hAnsi="宋体" w:cs="宋体"/>
          <w:b/>
          <w:color w:val="000000"/>
          <w:sz w:val="32"/>
          <w:szCs w:val="32"/>
        </w:rPr>
      </w:pPr>
    </w:p>
    <w:p>
      <w:pPr>
        <w:pStyle w:val="9"/>
        <w:spacing w:line="500" w:lineRule="exact"/>
        <w:ind w:left="0" w:leftChars="0"/>
        <w:jc w:val="center"/>
        <w:rPr>
          <w:rFonts w:ascii="宋体" w:hAnsi="宋体" w:cs="宋体"/>
          <w:b/>
          <w:color w:val="000000"/>
          <w:sz w:val="32"/>
          <w:szCs w:val="32"/>
        </w:rPr>
      </w:pPr>
    </w:p>
    <w:p>
      <w:pPr>
        <w:pStyle w:val="9"/>
        <w:spacing w:line="500" w:lineRule="exact"/>
        <w:ind w:left="0" w:leftChars="0"/>
        <w:jc w:val="center"/>
        <w:rPr>
          <w:rFonts w:ascii="宋体" w:hAnsi="宋体" w:cs="宋体"/>
          <w:b/>
          <w:color w:val="000000"/>
          <w:sz w:val="32"/>
          <w:szCs w:val="32"/>
        </w:rPr>
      </w:pPr>
    </w:p>
    <w:p>
      <w:pPr>
        <w:pStyle w:val="9"/>
        <w:spacing w:line="500" w:lineRule="exact"/>
        <w:ind w:left="0" w:leftChars="0"/>
        <w:jc w:val="center"/>
        <w:rPr>
          <w:rFonts w:ascii="宋体" w:hAnsi="宋体" w:cs="宋体"/>
          <w:b/>
          <w:color w:val="000000"/>
          <w:sz w:val="32"/>
          <w:szCs w:val="32"/>
        </w:rPr>
      </w:pPr>
    </w:p>
    <w:p>
      <w:pPr>
        <w:pStyle w:val="9"/>
        <w:spacing w:line="500" w:lineRule="exact"/>
        <w:ind w:left="0" w:leftChars="0"/>
        <w:jc w:val="center"/>
        <w:rPr>
          <w:rFonts w:ascii="宋体" w:hAnsi="宋体" w:cs="宋体"/>
          <w:b/>
          <w:color w:val="000000"/>
          <w:sz w:val="24"/>
        </w:rPr>
      </w:pPr>
      <w:r>
        <w:rPr>
          <w:rFonts w:hint="eastAsia" w:ascii="宋体" w:hAnsi="宋体" w:cs="宋体"/>
          <w:b/>
          <w:color w:val="000000"/>
          <w:sz w:val="32"/>
          <w:szCs w:val="32"/>
        </w:rPr>
        <w:t>业绩、服务能力、服务方案等</w:t>
      </w:r>
      <w:r>
        <w:rPr>
          <w:rFonts w:hint="eastAsia" w:ascii="宋体" w:hAnsi="宋体" w:cs="宋体"/>
          <w:b/>
          <w:color w:val="000000"/>
          <w:sz w:val="24"/>
        </w:rPr>
        <w:t>（格式自拟，加盖鲜章）</w:t>
      </w:r>
    </w:p>
    <w:p/>
    <w:sectPr>
      <w:pgSz w:w="11906" w:h="16838"/>
      <w:pgMar w:top="1440" w:right="1474" w:bottom="1440"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8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楷体à.ā">
    <w:altName w:val="宋体"/>
    <w:panose1 w:val="00000000000000000000"/>
    <w:charset w:val="86"/>
    <w:family w:val="decorative"/>
    <w:pitch w:val="default"/>
    <w:sig w:usb0="00000000" w:usb1="00000000" w:usb2="00000010" w:usb3="00000000" w:csb0="00040000" w:csb1="00000000"/>
  </w:font>
  <w:font w:name="仿宋_GB2312">
    <w:panose1 w:val="02010609030101010101"/>
    <w:charset w:val="86"/>
    <w:family w:val="modern"/>
    <w:pitch w:val="default"/>
    <w:sig w:usb0="00000001" w:usb1="080E0000" w:usb2="00000000" w:usb3="00000000" w:csb0="00040000" w:csb1="00000000"/>
  </w:font>
  <w:font w:name="微软雅黑">
    <w:panose1 w:val="020B0503020204020204"/>
    <w:charset w:val="86"/>
    <w:family w:val="swiss"/>
    <w:pitch w:val="default"/>
    <w:sig w:usb0="80000287" w:usb1="280F3C52" w:usb2="00000016" w:usb3="00000000" w:csb0="0004001F" w:csb1="00000000"/>
  </w:font>
  <w:font w:name="方正小标宋简体">
    <w:panose1 w:val="03000509000000000000"/>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mFhMzQxN2E5ZjUyZmE0M2NkMDhmMDZiOGJmMjg4MDMifQ=="/>
  </w:docVars>
  <w:rsids>
    <w:rsidRoot w:val="00E409E6"/>
    <w:rsid w:val="000E0664"/>
    <w:rsid w:val="00107B48"/>
    <w:rsid w:val="001C42DB"/>
    <w:rsid w:val="001D0D34"/>
    <w:rsid w:val="001F0430"/>
    <w:rsid w:val="002D4B73"/>
    <w:rsid w:val="002E63DF"/>
    <w:rsid w:val="004401C4"/>
    <w:rsid w:val="004617C7"/>
    <w:rsid w:val="005B35AD"/>
    <w:rsid w:val="007037F4"/>
    <w:rsid w:val="007655F3"/>
    <w:rsid w:val="00837FF7"/>
    <w:rsid w:val="00844905"/>
    <w:rsid w:val="008E5886"/>
    <w:rsid w:val="008E73F3"/>
    <w:rsid w:val="009E03EA"/>
    <w:rsid w:val="00AF5AE5"/>
    <w:rsid w:val="00C93313"/>
    <w:rsid w:val="00CE687C"/>
    <w:rsid w:val="00DA7620"/>
    <w:rsid w:val="00DF74CB"/>
    <w:rsid w:val="00E409E6"/>
    <w:rsid w:val="00EC49D0"/>
    <w:rsid w:val="00F46110"/>
    <w:rsid w:val="00F71A74"/>
    <w:rsid w:val="032172E5"/>
    <w:rsid w:val="037629B1"/>
    <w:rsid w:val="04E346EE"/>
    <w:rsid w:val="062C2485"/>
    <w:rsid w:val="072E6858"/>
    <w:rsid w:val="07CF33ED"/>
    <w:rsid w:val="0A5853C3"/>
    <w:rsid w:val="0B6D11A4"/>
    <w:rsid w:val="0E1C293A"/>
    <w:rsid w:val="0EA976A1"/>
    <w:rsid w:val="0F096E41"/>
    <w:rsid w:val="0FF55AF9"/>
    <w:rsid w:val="10F6011B"/>
    <w:rsid w:val="11616665"/>
    <w:rsid w:val="11E670D0"/>
    <w:rsid w:val="1270692A"/>
    <w:rsid w:val="12B91F93"/>
    <w:rsid w:val="12F97A78"/>
    <w:rsid w:val="138F4E03"/>
    <w:rsid w:val="146B50E8"/>
    <w:rsid w:val="151E74AA"/>
    <w:rsid w:val="162E4A74"/>
    <w:rsid w:val="197240AC"/>
    <w:rsid w:val="19F8345A"/>
    <w:rsid w:val="1A294FE2"/>
    <w:rsid w:val="1C7F3E9F"/>
    <w:rsid w:val="1D083E1C"/>
    <w:rsid w:val="21127277"/>
    <w:rsid w:val="23591932"/>
    <w:rsid w:val="24A469CB"/>
    <w:rsid w:val="24DE5583"/>
    <w:rsid w:val="26E66850"/>
    <w:rsid w:val="27365AF8"/>
    <w:rsid w:val="2BBD5387"/>
    <w:rsid w:val="2BED7625"/>
    <w:rsid w:val="2C34203F"/>
    <w:rsid w:val="30C341A4"/>
    <w:rsid w:val="33467356"/>
    <w:rsid w:val="33565E87"/>
    <w:rsid w:val="34A9430E"/>
    <w:rsid w:val="354E3B2A"/>
    <w:rsid w:val="35A05A68"/>
    <w:rsid w:val="36816099"/>
    <w:rsid w:val="36D61992"/>
    <w:rsid w:val="3809229D"/>
    <w:rsid w:val="384A0187"/>
    <w:rsid w:val="38FB7675"/>
    <w:rsid w:val="391666A3"/>
    <w:rsid w:val="39AF5BB1"/>
    <w:rsid w:val="39E9214D"/>
    <w:rsid w:val="3A2B484E"/>
    <w:rsid w:val="3D481355"/>
    <w:rsid w:val="44447FB6"/>
    <w:rsid w:val="44BC2C73"/>
    <w:rsid w:val="44C50EDC"/>
    <w:rsid w:val="46416AD6"/>
    <w:rsid w:val="46B802FD"/>
    <w:rsid w:val="4709736A"/>
    <w:rsid w:val="4AB44B0B"/>
    <w:rsid w:val="4B480906"/>
    <w:rsid w:val="4B831932"/>
    <w:rsid w:val="4EFD498F"/>
    <w:rsid w:val="4F8A135D"/>
    <w:rsid w:val="50502E09"/>
    <w:rsid w:val="50ED5E61"/>
    <w:rsid w:val="52140592"/>
    <w:rsid w:val="522E31EC"/>
    <w:rsid w:val="52620DE1"/>
    <w:rsid w:val="52BD6512"/>
    <w:rsid w:val="53F93E10"/>
    <w:rsid w:val="54033FD8"/>
    <w:rsid w:val="55BF386B"/>
    <w:rsid w:val="575E1CD9"/>
    <w:rsid w:val="582B15A6"/>
    <w:rsid w:val="58AB5080"/>
    <w:rsid w:val="594E1DD2"/>
    <w:rsid w:val="598C51FD"/>
    <w:rsid w:val="5A0B1F10"/>
    <w:rsid w:val="5BDE3BBD"/>
    <w:rsid w:val="5DC97FBA"/>
    <w:rsid w:val="5F3073A5"/>
    <w:rsid w:val="5F3505F9"/>
    <w:rsid w:val="5F526965"/>
    <w:rsid w:val="5FC07E46"/>
    <w:rsid w:val="5FD00309"/>
    <w:rsid w:val="60E326EB"/>
    <w:rsid w:val="618D22BF"/>
    <w:rsid w:val="626D7142"/>
    <w:rsid w:val="631F522B"/>
    <w:rsid w:val="651A1B9C"/>
    <w:rsid w:val="6541314E"/>
    <w:rsid w:val="667D06D3"/>
    <w:rsid w:val="69667733"/>
    <w:rsid w:val="69D77296"/>
    <w:rsid w:val="6C7E19DE"/>
    <w:rsid w:val="6CAE2F39"/>
    <w:rsid w:val="6DB92EB9"/>
    <w:rsid w:val="6E357051"/>
    <w:rsid w:val="6E9B4C6A"/>
    <w:rsid w:val="6EA43D66"/>
    <w:rsid w:val="71211937"/>
    <w:rsid w:val="72D10FF8"/>
    <w:rsid w:val="72D378BB"/>
    <w:rsid w:val="746867B6"/>
    <w:rsid w:val="76CA3B7D"/>
    <w:rsid w:val="76DE1903"/>
    <w:rsid w:val="77016BB2"/>
    <w:rsid w:val="79D272AC"/>
    <w:rsid w:val="7E007F8C"/>
    <w:rsid w:val="7E9C50F0"/>
    <w:rsid w:val="7F7814F8"/>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99" w:semiHidden="0" w:name="Body Text"/>
    <w:lsdException w:unhideWhenUsed="0" w:uiPriority="0" w:semiHidden="0" w:name="Body Text Indent"/>
    <w:lsdException w:unhideWhenUsed="0" w:uiPriority="0" w:semiHidden="0" w:name="List Continue"/>
    <w:lsdException w:qFormat="1"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5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4">
    <w:name w:val="heading 1"/>
    <w:basedOn w:val="1"/>
    <w:next w:val="1"/>
    <w:qFormat/>
    <w:uiPriority w:val="0"/>
    <w:pPr>
      <w:spacing w:beforeAutospacing="1" w:afterAutospacing="1"/>
      <w:jc w:val="left"/>
      <w:outlineLvl w:val="0"/>
    </w:pPr>
    <w:rPr>
      <w:rFonts w:hint="eastAsia" w:ascii="宋体" w:hAnsi="宋体" w:eastAsia="宋体" w:cs="Times New Roman"/>
      <w:b/>
      <w:bCs/>
      <w:kern w:val="44"/>
      <w:sz w:val="48"/>
      <w:szCs w:val="48"/>
    </w:rPr>
  </w:style>
  <w:style w:type="character" w:default="1" w:styleId="12">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3"/>
    <w:qFormat/>
    <w:uiPriority w:val="99"/>
    <w:pPr>
      <w:spacing w:after="120"/>
    </w:pPr>
    <w:rPr>
      <w:rFonts w:ascii="Times New Roman" w:hAnsi="Times New Roman" w:eastAsia="宋体" w:cs="Times New Roman"/>
    </w:rPr>
  </w:style>
  <w:style w:type="paragraph" w:styleId="3">
    <w:name w:val="Quote"/>
    <w:basedOn w:val="1"/>
    <w:next w:val="1"/>
    <w:qFormat/>
    <w:uiPriority w:val="0"/>
    <w:pPr>
      <w:wordWrap w:val="0"/>
      <w:spacing w:before="200" w:after="160"/>
      <w:ind w:left="864" w:right="864"/>
      <w:jc w:val="center"/>
    </w:pPr>
    <w:rPr>
      <w:rFonts w:ascii="Times New Roman" w:hAnsi="Times New Roman" w:eastAsia="宋体" w:cs="Times New Roman"/>
      <w:i/>
      <w:sz w:val="21"/>
      <w:lang w:val="en-US" w:eastAsia="zh-CN" w:bidi="ar-SA"/>
    </w:rPr>
  </w:style>
  <w:style w:type="paragraph" w:styleId="5">
    <w:name w:val="Normal Indent"/>
    <w:basedOn w:val="1"/>
    <w:next w:val="1"/>
    <w:qFormat/>
    <w:uiPriority w:val="0"/>
    <w:pPr>
      <w:ind w:firstLine="420"/>
    </w:pPr>
    <w:rPr>
      <w:rFonts w:ascii="Times New Roman" w:hAnsi="Times New Roman" w:eastAsia="宋体" w:cs="Times New Roman"/>
    </w:rPr>
  </w:style>
  <w:style w:type="paragraph" w:styleId="6">
    <w:name w:val="Balloon Text"/>
    <w:basedOn w:val="1"/>
    <w:link w:val="15"/>
    <w:qFormat/>
    <w:uiPriority w:val="0"/>
    <w:rPr>
      <w:sz w:val="18"/>
      <w:szCs w:val="18"/>
    </w:rPr>
  </w:style>
  <w:style w:type="paragraph" w:styleId="7">
    <w:name w:val="footer"/>
    <w:basedOn w:val="1"/>
    <w:link w:val="27"/>
    <w:qFormat/>
    <w:uiPriority w:val="0"/>
    <w:pPr>
      <w:tabs>
        <w:tab w:val="center" w:pos="4153"/>
        <w:tab w:val="right" w:pos="8306"/>
      </w:tabs>
      <w:snapToGrid w:val="0"/>
      <w:jc w:val="left"/>
    </w:pPr>
    <w:rPr>
      <w:sz w:val="18"/>
      <w:szCs w:val="18"/>
    </w:rPr>
  </w:style>
  <w:style w:type="paragraph" w:styleId="8">
    <w:name w:val="header"/>
    <w:basedOn w:val="1"/>
    <w:link w:val="26"/>
    <w:qFormat/>
    <w:uiPriority w:val="0"/>
    <w:pPr>
      <w:pBdr>
        <w:bottom w:val="single" w:color="auto" w:sz="6" w:space="1"/>
      </w:pBdr>
      <w:tabs>
        <w:tab w:val="center" w:pos="4153"/>
        <w:tab w:val="right" w:pos="8306"/>
      </w:tabs>
      <w:snapToGrid w:val="0"/>
      <w:jc w:val="center"/>
    </w:pPr>
    <w:rPr>
      <w:sz w:val="18"/>
      <w:szCs w:val="18"/>
    </w:rPr>
  </w:style>
  <w:style w:type="paragraph" w:styleId="9">
    <w:name w:val="List Continue 2"/>
    <w:basedOn w:val="1"/>
    <w:qFormat/>
    <w:uiPriority w:val="0"/>
    <w:pPr>
      <w:widowControl w:val="0"/>
      <w:spacing w:after="120"/>
      <w:ind w:left="840" w:leftChars="400"/>
      <w:jc w:val="both"/>
    </w:pPr>
    <w:rPr>
      <w:rFonts w:ascii="Times New Roman" w:hAnsi="Times New Roman" w:eastAsia="宋体" w:cs="Times New Roman"/>
      <w:kern w:val="2"/>
      <w:sz w:val="21"/>
      <w:szCs w:val="24"/>
      <w:lang w:val="en-US" w:eastAsia="zh-CN" w:bidi="ar-SA"/>
    </w:rPr>
  </w:style>
  <w:style w:type="table" w:styleId="11">
    <w:name w:val="Table Grid"/>
    <w:qFormat/>
    <w:uiPriority w:val="5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character" w:styleId="13">
    <w:name w:val="Strong"/>
    <w:basedOn w:val="12"/>
    <w:qFormat/>
    <w:uiPriority w:val="0"/>
    <w:rPr>
      <w:b/>
    </w:rPr>
  </w:style>
  <w:style w:type="character" w:styleId="14">
    <w:name w:val="Hyperlink"/>
    <w:basedOn w:val="12"/>
    <w:qFormat/>
    <w:uiPriority w:val="0"/>
    <w:rPr>
      <w:color w:val="0000FF"/>
      <w:u w:val="single"/>
    </w:rPr>
  </w:style>
  <w:style w:type="character" w:customStyle="1" w:styleId="15">
    <w:name w:val="批注框文本 Char"/>
    <w:basedOn w:val="12"/>
    <w:link w:val="6"/>
    <w:qFormat/>
    <w:uiPriority w:val="0"/>
    <w:rPr>
      <w:rFonts w:asciiTheme="minorHAnsi" w:hAnsiTheme="minorHAnsi" w:eastAsiaTheme="minorEastAsia" w:cstheme="minorBidi"/>
      <w:kern w:val="2"/>
      <w:sz w:val="18"/>
      <w:szCs w:val="18"/>
    </w:rPr>
  </w:style>
  <w:style w:type="paragraph" w:customStyle="1" w:styleId="16">
    <w:name w:val="Default"/>
    <w:qFormat/>
    <w:uiPriority w:val="0"/>
    <w:pPr>
      <w:widowControl w:val="0"/>
      <w:autoSpaceDE w:val="0"/>
      <w:autoSpaceDN w:val="0"/>
      <w:adjustRightInd w:val="0"/>
    </w:pPr>
    <w:rPr>
      <w:rFonts w:ascii="楷体à.ā" w:hAnsi="Times New Roman" w:eastAsia="楷体à.ā" w:cs="Times New Roman"/>
      <w:color w:val="000000"/>
      <w:sz w:val="24"/>
      <w:szCs w:val="22"/>
      <w:lang w:val="en-US" w:eastAsia="zh-CN" w:bidi="ar-SA"/>
    </w:rPr>
  </w:style>
  <w:style w:type="paragraph" w:customStyle="1" w:styleId="17">
    <w:name w:val="GW-正文"/>
    <w:qFormat/>
    <w:uiPriority w:val="0"/>
    <w:pPr>
      <w:widowControl w:val="0"/>
      <w:spacing w:line="360" w:lineRule="auto"/>
      <w:ind w:firstLine="200" w:firstLineChars="200"/>
      <w:jc w:val="both"/>
    </w:pPr>
    <w:rPr>
      <w:rFonts w:ascii="仿宋_GB2312" w:hAnsi="仿宋_GB2312" w:eastAsia="仿宋_GB2312" w:cs="Times New Roman"/>
      <w:kern w:val="2"/>
      <w:sz w:val="24"/>
      <w:szCs w:val="24"/>
      <w:lang w:val="en-US" w:eastAsia="zh-CN" w:bidi="ar-SA"/>
    </w:rPr>
  </w:style>
  <w:style w:type="character" w:customStyle="1" w:styleId="18">
    <w:name w:val="font71"/>
    <w:basedOn w:val="12"/>
    <w:qFormat/>
    <w:uiPriority w:val="0"/>
    <w:rPr>
      <w:rFonts w:hint="eastAsia" w:ascii="宋体" w:hAnsi="宋体" w:eastAsia="宋体" w:cs="宋体"/>
      <w:color w:val="000000"/>
      <w:sz w:val="18"/>
      <w:szCs w:val="18"/>
      <w:u w:val="none"/>
    </w:rPr>
  </w:style>
  <w:style w:type="character" w:customStyle="1" w:styleId="19">
    <w:name w:val="font61"/>
    <w:basedOn w:val="12"/>
    <w:qFormat/>
    <w:uiPriority w:val="0"/>
    <w:rPr>
      <w:rFonts w:ascii="Arial" w:hAnsi="Arial" w:cs="Arial"/>
      <w:color w:val="000000"/>
      <w:sz w:val="18"/>
      <w:szCs w:val="18"/>
      <w:u w:val="none"/>
    </w:rPr>
  </w:style>
  <w:style w:type="character" w:customStyle="1" w:styleId="20">
    <w:name w:val="font81"/>
    <w:basedOn w:val="12"/>
    <w:qFormat/>
    <w:uiPriority w:val="0"/>
    <w:rPr>
      <w:rFonts w:hint="eastAsia" w:ascii="宋体" w:hAnsi="宋体" w:eastAsia="宋体" w:cs="宋体"/>
      <w:color w:val="000000"/>
      <w:sz w:val="18"/>
      <w:szCs w:val="18"/>
      <w:u w:val="none"/>
    </w:rPr>
  </w:style>
  <w:style w:type="character" w:customStyle="1" w:styleId="21">
    <w:name w:val="font41"/>
    <w:basedOn w:val="12"/>
    <w:qFormat/>
    <w:uiPriority w:val="0"/>
    <w:rPr>
      <w:rFonts w:ascii="微软雅黑" w:hAnsi="微软雅黑" w:eastAsia="微软雅黑" w:cs="微软雅黑"/>
      <w:color w:val="000000"/>
      <w:sz w:val="18"/>
      <w:szCs w:val="18"/>
      <w:u w:val="none"/>
    </w:rPr>
  </w:style>
  <w:style w:type="character" w:customStyle="1" w:styleId="22">
    <w:name w:val="font11"/>
    <w:basedOn w:val="12"/>
    <w:qFormat/>
    <w:uiPriority w:val="0"/>
    <w:rPr>
      <w:rFonts w:hint="default" w:ascii="Arial" w:hAnsi="Arial" w:cs="Arial"/>
      <w:color w:val="000000"/>
      <w:sz w:val="20"/>
      <w:szCs w:val="20"/>
      <w:u w:val="none"/>
    </w:rPr>
  </w:style>
  <w:style w:type="character" w:customStyle="1" w:styleId="23">
    <w:name w:val="font51"/>
    <w:basedOn w:val="12"/>
    <w:qFormat/>
    <w:uiPriority w:val="0"/>
    <w:rPr>
      <w:rFonts w:hint="eastAsia" w:ascii="宋体" w:hAnsi="宋体" w:eastAsia="宋体" w:cs="宋体"/>
      <w:color w:val="000000"/>
      <w:sz w:val="20"/>
      <w:szCs w:val="20"/>
      <w:u w:val="none"/>
    </w:rPr>
  </w:style>
  <w:style w:type="character" w:customStyle="1" w:styleId="24">
    <w:name w:val="font01"/>
    <w:basedOn w:val="12"/>
    <w:qFormat/>
    <w:uiPriority w:val="0"/>
    <w:rPr>
      <w:rFonts w:hint="default" w:ascii="Arial" w:hAnsi="Arial" w:cs="Arial"/>
      <w:color w:val="000000"/>
      <w:sz w:val="20"/>
      <w:szCs w:val="20"/>
      <w:u w:val="none"/>
    </w:rPr>
  </w:style>
  <w:style w:type="character" w:customStyle="1" w:styleId="25">
    <w:name w:val="font21"/>
    <w:basedOn w:val="12"/>
    <w:qFormat/>
    <w:uiPriority w:val="0"/>
    <w:rPr>
      <w:rFonts w:hint="eastAsia" w:ascii="宋体" w:hAnsi="宋体" w:eastAsia="宋体" w:cs="宋体"/>
      <w:color w:val="000000"/>
      <w:sz w:val="18"/>
      <w:szCs w:val="18"/>
      <w:u w:val="none"/>
    </w:rPr>
  </w:style>
  <w:style w:type="character" w:customStyle="1" w:styleId="26">
    <w:name w:val="页眉 Char"/>
    <w:basedOn w:val="12"/>
    <w:link w:val="8"/>
    <w:qFormat/>
    <w:uiPriority w:val="0"/>
    <w:rPr>
      <w:rFonts w:asciiTheme="minorHAnsi" w:hAnsiTheme="minorHAnsi" w:eastAsiaTheme="minorEastAsia" w:cstheme="minorBidi"/>
      <w:kern w:val="2"/>
      <w:sz w:val="18"/>
      <w:szCs w:val="18"/>
    </w:rPr>
  </w:style>
  <w:style w:type="character" w:customStyle="1" w:styleId="27">
    <w:name w:val="页脚 Char"/>
    <w:basedOn w:val="12"/>
    <w:link w:val="7"/>
    <w:qFormat/>
    <w:uiPriority w:val="0"/>
    <w:rPr>
      <w:rFonts w:asciiTheme="minorHAnsi" w:hAnsiTheme="minorHAnsi" w:eastAsiaTheme="minorEastAsia" w:cstheme="minorBidi"/>
      <w:kern w:val="2"/>
      <w:sz w:val="18"/>
      <w:szCs w:val="18"/>
    </w:rPr>
  </w:style>
  <w:style w:type="paragraph" w:customStyle="1" w:styleId="28">
    <w:name w:val="无间隔1"/>
    <w:qFormat/>
    <w:uiPriority w:val="0"/>
    <w:pPr>
      <w:widowControl w:val="0"/>
      <w:jc w:val="both"/>
    </w:pPr>
    <w:rPr>
      <w:rFonts w:ascii="Calibri" w:hAnsi="Calibri" w:eastAsia="宋体" w:cs="Times New Roman"/>
      <w:kern w:val="2"/>
      <w:sz w:val="21"/>
      <w:szCs w:val="22"/>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2.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dataSourceCollection xmlns="http://www.yonyou.com/datasource"/>
</file>

<file path=customXml/item2.xml><?xml version="1.0" encoding="utf-8"?>
<relations xmlns="http://www.yonyou.com/relation"/>
</file>

<file path=customXml/itemProps1.xml><?xml version="1.0" encoding="utf-8"?>
<ds:datastoreItem xmlns:ds="http://schemas.openxmlformats.org/officeDocument/2006/customXml" ds:itemID="{F1096401-F118-4070-8A37-6A8BE37A621B}">
  <ds:schemaRefs/>
</ds:datastoreItem>
</file>

<file path=customXml/itemProps2.xml><?xml version="1.0" encoding="utf-8"?>
<ds:datastoreItem xmlns:ds="http://schemas.openxmlformats.org/officeDocument/2006/customXml" ds:itemID="{3C2B53F9-9ACE-44A4-BABB-4E81FF96D481}">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15</Pages>
  <Words>3965</Words>
  <Characters>4061</Characters>
  <Lines>36</Lines>
  <Paragraphs>10</Paragraphs>
  <TotalTime>10</TotalTime>
  <ScaleCrop>false</ScaleCrop>
  <LinksUpToDate>false</LinksUpToDate>
  <CharactersWithSpaces>4666</CharactersWithSpaces>
  <Application>WPS Office_11.1.0.12313_F1E327BC-269C-435d-A152-05C5408002CA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2021-11-08T06:37:00Z</dcterms:created>
  <dc:creator>Lenovo</dc:creator>
  <cp:lastModifiedBy>George </cp:lastModifiedBy>
  <dcterms:modified xsi:type="dcterms:W3CDTF">2022-08-22T06:45:15Z</dcterms:modified>
  <cp:revision>14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2052-11.1.0.12313</vt:lpwstr>
  </property>
  <property fmtid="{D5CDD505-2E9C-101B-9397-08002B2CF9AE}" pid="3" name="ICV">
    <vt:lpwstr>0CD151D4AA5049A9A7BCA16035DC7ACC</vt:lpwstr>
  </property>
</Properties>
</file>