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附件1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三台县人民医院新药目录</w:t>
      </w:r>
    </w:p>
    <w:tbl>
      <w:tblPr>
        <w:tblStyle w:val="2"/>
        <w:tblpPr w:leftFromText="180" w:rightFromText="180" w:vertAnchor="page" w:horzAnchor="page" w:tblpX="2242" w:tblpY="2344"/>
        <w:tblOverlap w:val="never"/>
        <w:tblW w:w="423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4"/>
        <w:gridCol w:w="5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8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612" w:type="pct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8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612" w:type="pct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>利拉鲁肽注射液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8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61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>注射用六氟化硫微泡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8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61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瑞格列奈片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8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61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司坦唑醇片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8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 w:eastAsia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61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 w:eastAsiaTheme="minorEastAsia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开喉剑喷雾剂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8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61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2%葡萄糖酸氯己定醇皮肤消毒液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iYTczZWFjMDgxMzFjNGVhZDI1NGEyZmEyNzViYzAifQ=="/>
  </w:docVars>
  <w:rsids>
    <w:rsidRoot w:val="00000000"/>
    <w:rsid w:val="2DE7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2023-12-29T09:41:33Z</dcterms:created>
  <dc:creator>三台县人民医院</dc:creator>
  <cp:lastModifiedBy>花生</cp:lastModifiedBy>
  <dcterms:modified xsi:type="dcterms:W3CDTF">2023-12-29T09:41:56Z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51B589307D51498591440AD97E50E9D1_12</vt:lpwstr>
  </property>
</Properties>
</file>