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8"/>
        <w:rPr>
          <w:rFonts w:hint="eastAsia" w:ascii="宋体" w:hAnsi="宋体" w:eastAsia="宋体" w:cs="宋体"/>
          <w:b/>
          <w:bCs/>
          <w:sz w:val="52"/>
          <w:szCs w:val="52"/>
          <w:lang w:eastAsia="zh-CN"/>
        </w:rPr>
      </w:pPr>
    </w:p>
    <w:p w14:paraId="39984311">
      <w:pPr>
        <w:pStyle w:val="8"/>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55A0A124">
      <w:pPr>
        <w:widowControl/>
        <w:shd w:val="clear" w:color="auto" w:fill="FFFFFF"/>
        <w:snapToGrid w:val="0"/>
        <w:spacing w:line="480" w:lineRule="auto"/>
        <w:ind w:firstLine="522" w:firstLineChars="100"/>
        <w:jc w:val="center"/>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红光</w:t>
      </w:r>
      <w:r>
        <w:rPr>
          <w:rFonts w:hint="eastAsia" w:ascii="宋体" w:hAnsi="宋体" w:eastAsia="宋体" w:cs="宋体"/>
          <w:b/>
          <w:bCs/>
          <w:sz w:val="52"/>
          <w:szCs w:val="52"/>
          <w:u w:val="single"/>
          <w:lang w:val="en-US" w:eastAsia="zh-CN"/>
        </w:rPr>
        <w:t>治疗仪、</w:t>
      </w:r>
      <w:r>
        <w:rPr>
          <w:rFonts w:hint="eastAsia" w:ascii="宋体" w:hAnsi="宋体" w:cs="宋体"/>
          <w:b/>
          <w:bCs/>
          <w:sz w:val="52"/>
          <w:szCs w:val="52"/>
          <w:u w:val="single"/>
          <w:lang w:val="en-US" w:eastAsia="zh-CN"/>
        </w:rPr>
        <w:t>蓝光治疗</w:t>
      </w:r>
    </w:p>
    <w:p w14:paraId="1B878725">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eastAsia="zh-CN"/>
        </w:rPr>
      </w:pPr>
      <w:r>
        <w:rPr>
          <w:rFonts w:hint="eastAsia" w:ascii="宋体" w:hAnsi="宋体" w:cs="宋体"/>
          <w:b/>
          <w:bCs/>
          <w:sz w:val="52"/>
          <w:szCs w:val="52"/>
          <w:u w:val="none"/>
          <w:lang w:val="en-US" w:eastAsia="zh-CN"/>
        </w:rPr>
        <w:t xml:space="preserve">          </w:t>
      </w:r>
      <w:r>
        <w:rPr>
          <w:rFonts w:hint="eastAsia" w:ascii="宋体" w:hAnsi="宋体" w:cs="宋体"/>
          <w:b/>
          <w:bCs/>
          <w:sz w:val="52"/>
          <w:szCs w:val="52"/>
          <w:u w:val="single"/>
          <w:lang w:val="en-US" w:eastAsia="zh-CN"/>
        </w:rPr>
        <w:t>仪</w:t>
      </w:r>
      <w:r>
        <w:rPr>
          <w:rFonts w:hint="eastAsia" w:ascii="宋体" w:hAnsi="宋体" w:eastAsia="宋体" w:cs="宋体"/>
          <w:b/>
          <w:bCs/>
          <w:sz w:val="52"/>
          <w:szCs w:val="52"/>
          <w:u w:val="single"/>
          <w:lang w:val="en-US" w:eastAsia="zh-CN"/>
        </w:rPr>
        <w:t>采购</w:t>
      </w:r>
      <w:r>
        <w:rPr>
          <w:rFonts w:hint="eastAsia" w:ascii="宋体" w:hAnsi="宋体" w:cs="宋体"/>
          <w:b/>
          <w:bCs/>
          <w:sz w:val="52"/>
          <w:szCs w:val="52"/>
          <w:u w:val="single"/>
          <w:lang w:val="en-US" w:eastAsia="zh-CN"/>
        </w:rPr>
        <w:t>项目（第二次）</w:t>
      </w: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8"/>
        <w:ind w:left="0" w:leftChars="0" w:firstLine="0" w:firstLineChars="0"/>
        <w:jc w:val="both"/>
        <w:rPr>
          <w:rFonts w:hint="eastAsia" w:ascii="宋体" w:hAnsi="宋体" w:eastAsia="宋体" w:cs="宋体"/>
          <w:b/>
          <w:bCs/>
          <w:sz w:val="52"/>
          <w:szCs w:val="52"/>
          <w:lang w:eastAsia="zh-CN"/>
        </w:rPr>
      </w:pP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10</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22</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79"/>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7"/>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19AB072B">
      <w:pPr>
        <w:jc w:val="center"/>
        <w:rPr>
          <w:rFonts w:hint="eastAsia" w:ascii="宋体" w:hAnsi="宋体"/>
          <w:b/>
          <w:sz w:val="44"/>
          <w:szCs w:val="44"/>
        </w:rPr>
      </w:pPr>
    </w:p>
    <w:p w14:paraId="3FEE309D">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097BC401">
      <w:pPr>
        <w:spacing w:line="440" w:lineRule="exact"/>
        <w:jc w:val="center"/>
        <w:rPr>
          <w:rFonts w:hint="eastAsia" w:ascii="Times New Roman" w:hAnsi="Times New Roman"/>
          <w:b/>
          <w:bCs/>
          <w:color w:val="000000" w:themeColor="text1"/>
          <w:sz w:val="32"/>
          <w:szCs w:val="32"/>
          <w:lang w:val="en-US" w:eastAsia="zh-CN"/>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三台县人民医院关于</w:t>
      </w:r>
      <w:r>
        <w:rPr>
          <w:rFonts w:hint="eastAsia" w:ascii="Times New Roman" w:hAnsi="Times New Roman"/>
          <w:b/>
          <w:bCs/>
          <w:color w:val="000000" w:themeColor="text1"/>
          <w:sz w:val="32"/>
          <w:szCs w:val="32"/>
          <w:lang w:val="en-US" w:eastAsia="zh-CN"/>
          <w14:textFill>
            <w14:solidFill>
              <w14:schemeClr w14:val="tx1"/>
            </w14:solidFill>
          </w14:textFill>
        </w:rPr>
        <w:t>红光治疗仪、蓝光治疗仪</w:t>
      </w:r>
    </w:p>
    <w:p w14:paraId="3D22BF23">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的采购公告</w:t>
      </w:r>
      <w:r>
        <w:rPr>
          <w:rFonts w:hint="eastAsia" w:ascii="Times New Roman" w:hAnsi="Times New Roman"/>
          <w:b/>
          <w:bCs/>
          <w:color w:val="000000" w:themeColor="text1"/>
          <w:sz w:val="32"/>
          <w:szCs w:val="32"/>
          <w:lang w:eastAsia="zh-CN"/>
          <w14:textFill>
            <w14:solidFill>
              <w14:schemeClr w14:val="tx1"/>
            </w14:solidFill>
          </w14:textFill>
        </w:rPr>
        <w:t>（</w:t>
      </w:r>
      <w:r>
        <w:rPr>
          <w:rFonts w:hint="eastAsia" w:ascii="Times New Roman" w:hAnsi="Times New Roman"/>
          <w:b/>
          <w:bCs/>
          <w:color w:val="000000" w:themeColor="text1"/>
          <w:sz w:val="32"/>
          <w:szCs w:val="32"/>
          <w:lang w:val="en-US" w:eastAsia="zh-CN"/>
          <w14:textFill>
            <w14:solidFill>
              <w14:schemeClr w14:val="tx1"/>
            </w14:solidFill>
          </w14:textFill>
        </w:rPr>
        <w:t>第二次</w:t>
      </w:r>
      <w:r>
        <w:rPr>
          <w:rFonts w:hint="eastAsia" w:ascii="Times New Roman" w:hAnsi="Times New Roman"/>
          <w:b/>
          <w:bCs/>
          <w:color w:val="000000" w:themeColor="text1"/>
          <w:sz w:val="32"/>
          <w:szCs w:val="32"/>
          <w:lang w:eastAsia="zh-CN"/>
          <w14:textFill>
            <w14:solidFill>
              <w14:schemeClr w14:val="tx1"/>
            </w14:solidFill>
          </w14:textFill>
        </w:rPr>
        <w:t>）</w:t>
      </w:r>
    </w:p>
    <w:p w14:paraId="72257227">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红光治疗仪、蓝光治疗仪</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val="en-US" w:eastAsia="zh-CN"/>
        </w:rPr>
        <w:t>红光治疗仪、蓝光治疗仪</w:t>
      </w:r>
      <w:r>
        <w:rPr>
          <w:rFonts w:hint="eastAsia" w:ascii="Times New Roman" w:hAnsi="Times New Roman"/>
          <w:color w:val="000000"/>
          <w:sz w:val="24"/>
          <w:szCs w:val="24"/>
          <w:lang w:eastAsia="zh-CN"/>
        </w:rPr>
        <w:t>采</w:t>
      </w:r>
      <w:r>
        <w:rPr>
          <w:rFonts w:ascii="Times New Roman" w:hAnsi="Times New Roman"/>
          <w:bCs/>
          <w:sz w:val="24"/>
          <w:szCs w:val="24"/>
        </w:rPr>
        <w:t>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14:paraId="7A42F52F">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2"/>
        <w:gridCol w:w="788"/>
        <w:gridCol w:w="775"/>
        <w:gridCol w:w="1378"/>
        <w:gridCol w:w="1733"/>
        <w:gridCol w:w="911"/>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0F7E5DB9">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200"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5F5F5CD3">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830" w:type="pct"/>
            <w:tcBorders>
              <w:top w:val="single" w:color="auto" w:sz="4" w:space="0"/>
              <w:left w:val="single" w:color="auto" w:sz="4" w:space="0"/>
              <w:bottom w:val="single" w:color="auto" w:sz="4" w:space="0"/>
              <w:right w:val="single" w:color="auto" w:sz="4" w:space="0"/>
            </w:tcBorders>
            <w:vAlign w:val="center"/>
          </w:tcPr>
          <w:p w14:paraId="2B3F3F87">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044" w:type="pct"/>
            <w:tcBorders>
              <w:top w:val="single" w:color="auto" w:sz="4" w:space="0"/>
              <w:left w:val="single" w:color="auto" w:sz="4" w:space="0"/>
              <w:bottom w:val="single" w:color="auto" w:sz="4" w:space="0"/>
              <w:right w:val="single" w:color="auto" w:sz="4" w:space="0"/>
            </w:tcBorders>
            <w:vAlign w:val="center"/>
          </w:tcPr>
          <w:p w14:paraId="456E7E8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549" w:type="pct"/>
            <w:tcBorders>
              <w:top w:val="single" w:color="auto" w:sz="4" w:space="0"/>
              <w:left w:val="single" w:color="auto" w:sz="4" w:space="0"/>
              <w:bottom w:val="single" w:color="auto" w:sz="4" w:space="0"/>
              <w:right w:val="single" w:color="auto" w:sz="4" w:space="0"/>
            </w:tcBorders>
            <w:vAlign w:val="center"/>
          </w:tcPr>
          <w:p w14:paraId="65108FF2">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restart"/>
            <w:tcBorders>
              <w:top w:val="single" w:color="auto" w:sz="4" w:space="0"/>
              <w:left w:val="single" w:color="auto" w:sz="4" w:space="0"/>
              <w:right w:val="single" w:color="auto" w:sz="4" w:space="0"/>
            </w:tcBorders>
            <w:vAlign w:val="center"/>
          </w:tcPr>
          <w:p w14:paraId="3108C35A">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200" w:type="pct"/>
            <w:tcBorders>
              <w:top w:val="single" w:color="auto" w:sz="4" w:space="0"/>
              <w:left w:val="single" w:color="auto" w:sz="4" w:space="0"/>
              <w:bottom w:val="single" w:color="auto" w:sz="4" w:space="0"/>
              <w:right w:val="single" w:color="auto" w:sz="4" w:space="0"/>
            </w:tcBorders>
            <w:vAlign w:val="center"/>
          </w:tcPr>
          <w:p w14:paraId="431AD45B">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红光治疗仪</w:t>
            </w:r>
          </w:p>
        </w:tc>
        <w:tc>
          <w:tcPr>
            <w:tcW w:w="475" w:type="pct"/>
            <w:tcBorders>
              <w:top w:val="single" w:color="auto" w:sz="4" w:space="0"/>
              <w:left w:val="single" w:color="auto" w:sz="4" w:space="0"/>
              <w:bottom w:val="single" w:color="auto" w:sz="4" w:space="0"/>
              <w:right w:val="single" w:color="auto" w:sz="4" w:space="0"/>
            </w:tcBorders>
            <w:vAlign w:val="center"/>
          </w:tcPr>
          <w:p w14:paraId="1F7C74D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39A993D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vAlign w:val="center"/>
          </w:tcPr>
          <w:p w14:paraId="4D6C7B20">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2.00</w:t>
            </w:r>
          </w:p>
        </w:tc>
        <w:tc>
          <w:tcPr>
            <w:tcW w:w="1044" w:type="pct"/>
            <w:tcBorders>
              <w:left w:val="single" w:color="auto" w:sz="4" w:space="0"/>
              <w:right w:val="single" w:color="auto" w:sz="4" w:space="0"/>
            </w:tcBorders>
            <w:vAlign w:val="center"/>
          </w:tcPr>
          <w:p w14:paraId="201E70BE">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1C3D4B39">
            <w:pPr>
              <w:jc w:val="center"/>
              <w:rPr>
                <w:rFonts w:hint="eastAsia" w:ascii="Times New Roman" w:hAnsi="Times New Roman"/>
                <w:color w:val="auto"/>
                <w:sz w:val="24"/>
                <w:szCs w:val="24"/>
                <w:lang w:val="en-US" w:eastAsia="zh-CN"/>
              </w:rPr>
            </w:pPr>
          </w:p>
        </w:tc>
      </w:tr>
      <w:tr w14:paraId="31EC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continue"/>
            <w:tcBorders>
              <w:left w:val="single" w:color="auto" w:sz="4" w:space="0"/>
              <w:bottom w:val="single" w:color="auto" w:sz="4" w:space="0"/>
              <w:right w:val="single" w:color="auto" w:sz="4" w:space="0"/>
            </w:tcBorders>
            <w:vAlign w:val="center"/>
          </w:tcPr>
          <w:p w14:paraId="14B48254">
            <w:pPr>
              <w:jc w:val="center"/>
              <w:rPr>
                <w:rFonts w:hint="eastAsia" w:ascii="Times New Roman" w:hAnsi="Times New Roman"/>
                <w:color w:val="000000"/>
                <w:sz w:val="24"/>
                <w:szCs w:val="24"/>
                <w:lang w:val="en-US" w:eastAsia="zh-CN"/>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733FE6E5">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szCs w:val="24"/>
                <w:lang w:val="en-US" w:eastAsia="zh-CN"/>
              </w:rPr>
              <w:t>蓝光治疗仪</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784EF56">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1C32B3E">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shd w:val="clear" w:color="auto" w:fill="auto"/>
            <w:vAlign w:val="center"/>
          </w:tcPr>
          <w:p w14:paraId="32B6DA02">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2.00</w:t>
            </w:r>
          </w:p>
        </w:tc>
        <w:tc>
          <w:tcPr>
            <w:tcW w:w="1044" w:type="pct"/>
            <w:tcBorders>
              <w:left w:val="single" w:color="auto" w:sz="4" w:space="0"/>
              <w:right w:val="single" w:color="auto" w:sz="4" w:space="0"/>
            </w:tcBorders>
            <w:shd w:val="clear" w:color="auto" w:fill="auto"/>
            <w:vAlign w:val="center"/>
          </w:tcPr>
          <w:p w14:paraId="50500633">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4F130302">
            <w:pPr>
              <w:jc w:val="center"/>
              <w:rPr>
                <w:rFonts w:hint="eastAsia" w:ascii="Times New Roman" w:hAnsi="Times New Roman"/>
                <w:color w:val="auto"/>
                <w:sz w:val="24"/>
                <w:szCs w:val="24"/>
                <w:lang w:val="en-US" w:eastAsia="zh-CN"/>
              </w:rPr>
            </w:pP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23</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25</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30</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6：0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22</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028FD03C">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sz w:val="32"/>
          <w:szCs w:val="32"/>
          <w:lang w:val="en-US" w:eastAsia="zh-CN"/>
        </w:rPr>
      </w:pPr>
      <w:r>
        <w:rPr>
          <w:rFonts w:hint="eastAsia" w:ascii="Times New Roman" w:hAnsi="Times New Roman"/>
          <w:color w:val="auto"/>
          <w:sz w:val="32"/>
          <w:szCs w:val="32"/>
          <w:lang w:eastAsia="zh-CN"/>
        </w:rPr>
        <w:t>三台县人民医院关于</w:t>
      </w:r>
      <w:r>
        <w:rPr>
          <w:rFonts w:hint="eastAsia" w:ascii="Times New Roman" w:hAnsi="Times New Roman"/>
          <w:color w:val="auto"/>
          <w:sz w:val="32"/>
          <w:szCs w:val="32"/>
          <w:lang w:val="en-US" w:eastAsia="zh-CN"/>
        </w:rPr>
        <w:t>采购</w:t>
      </w:r>
      <w:r>
        <w:rPr>
          <w:rFonts w:hint="eastAsia" w:ascii="Times New Roman" w:hAnsi="Times New Roman"/>
          <w:sz w:val="32"/>
          <w:szCs w:val="32"/>
          <w:lang w:val="en-US" w:eastAsia="zh-CN"/>
        </w:rPr>
        <w:t>红光治疗仪、蓝光治疗仪</w:t>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sz w:val="32"/>
          <w:szCs w:val="32"/>
          <w:lang w:val="en-US" w:eastAsia="zh-CN"/>
        </w:rPr>
        <w:t>（第二次）</w:t>
      </w:r>
      <w:r>
        <w:rPr>
          <w:rFonts w:hint="eastAsia" w:ascii="Times New Roman" w:hAnsi="Times New Roman"/>
          <w:color w:val="auto"/>
          <w:sz w:val="32"/>
          <w:szCs w:val="32"/>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红光治疗仪、蓝光治疗仪</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红光治疗仪、蓝光治疗仪</w:t>
      </w:r>
      <w:r>
        <w:rPr>
          <w:rFonts w:hint="eastAsia" w:ascii="Times New Roman" w:hAnsi="Times New Roman"/>
          <w:color w:val="000000"/>
          <w:sz w:val="24"/>
          <w:szCs w:val="24"/>
          <w:lang w:eastAsia="zh-CN"/>
        </w:rPr>
        <w:t>采</w:t>
      </w:r>
      <w:r>
        <w:rPr>
          <w:rFonts w:ascii="Times New Roman" w:hAnsi="Times New Roman"/>
          <w:bCs/>
          <w:sz w:val="24"/>
          <w:szCs w:val="24"/>
        </w:rPr>
        <w:t>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2"/>
        <w:gridCol w:w="788"/>
        <w:gridCol w:w="775"/>
        <w:gridCol w:w="1378"/>
        <w:gridCol w:w="1733"/>
        <w:gridCol w:w="911"/>
      </w:tblGrid>
      <w:tr w14:paraId="29AC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268FCD30">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200" w:type="pct"/>
            <w:tcBorders>
              <w:top w:val="single" w:color="auto" w:sz="4" w:space="0"/>
              <w:left w:val="single" w:color="auto" w:sz="4" w:space="0"/>
              <w:bottom w:val="single" w:color="auto" w:sz="4" w:space="0"/>
              <w:right w:val="single" w:color="auto" w:sz="4" w:space="0"/>
            </w:tcBorders>
            <w:vAlign w:val="center"/>
          </w:tcPr>
          <w:p w14:paraId="06B310D9">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627E2FDD">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70DE400D">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830" w:type="pct"/>
            <w:tcBorders>
              <w:top w:val="single" w:color="auto" w:sz="4" w:space="0"/>
              <w:left w:val="single" w:color="auto" w:sz="4" w:space="0"/>
              <w:bottom w:val="single" w:color="auto" w:sz="4" w:space="0"/>
              <w:right w:val="single" w:color="auto" w:sz="4" w:space="0"/>
            </w:tcBorders>
            <w:vAlign w:val="center"/>
          </w:tcPr>
          <w:p w14:paraId="25FBAB12">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044" w:type="pct"/>
            <w:tcBorders>
              <w:top w:val="single" w:color="auto" w:sz="4" w:space="0"/>
              <w:left w:val="single" w:color="auto" w:sz="4" w:space="0"/>
              <w:bottom w:val="single" w:color="auto" w:sz="4" w:space="0"/>
              <w:right w:val="single" w:color="auto" w:sz="4" w:space="0"/>
            </w:tcBorders>
            <w:vAlign w:val="center"/>
          </w:tcPr>
          <w:p w14:paraId="69BD1F8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549" w:type="pct"/>
            <w:tcBorders>
              <w:top w:val="single" w:color="auto" w:sz="4" w:space="0"/>
              <w:left w:val="single" w:color="auto" w:sz="4" w:space="0"/>
              <w:bottom w:val="single" w:color="auto" w:sz="4" w:space="0"/>
              <w:right w:val="single" w:color="auto" w:sz="4" w:space="0"/>
            </w:tcBorders>
            <w:vAlign w:val="center"/>
          </w:tcPr>
          <w:p w14:paraId="3B56A89C">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7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restart"/>
            <w:tcBorders>
              <w:top w:val="single" w:color="auto" w:sz="4" w:space="0"/>
              <w:left w:val="single" w:color="auto" w:sz="4" w:space="0"/>
              <w:right w:val="single" w:color="auto" w:sz="4" w:space="0"/>
            </w:tcBorders>
            <w:vAlign w:val="center"/>
          </w:tcPr>
          <w:p w14:paraId="302FACB2">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200" w:type="pct"/>
            <w:tcBorders>
              <w:top w:val="single" w:color="auto" w:sz="4" w:space="0"/>
              <w:left w:val="single" w:color="auto" w:sz="4" w:space="0"/>
              <w:bottom w:val="single" w:color="auto" w:sz="4" w:space="0"/>
              <w:right w:val="single" w:color="auto" w:sz="4" w:space="0"/>
            </w:tcBorders>
            <w:vAlign w:val="center"/>
          </w:tcPr>
          <w:p w14:paraId="0DF100BC">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红光治疗仪</w:t>
            </w:r>
          </w:p>
        </w:tc>
        <w:tc>
          <w:tcPr>
            <w:tcW w:w="475" w:type="pct"/>
            <w:tcBorders>
              <w:top w:val="single" w:color="auto" w:sz="4" w:space="0"/>
              <w:left w:val="single" w:color="auto" w:sz="4" w:space="0"/>
              <w:bottom w:val="single" w:color="auto" w:sz="4" w:space="0"/>
              <w:right w:val="single" w:color="auto" w:sz="4" w:space="0"/>
            </w:tcBorders>
            <w:vAlign w:val="center"/>
          </w:tcPr>
          <w:p w14:paraId="45100F3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728494C4">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vAlign w:val="center"/>
          </w:tcPr>
          <w:p w14:paraId="0839487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2.00</w:t>
            </w:r>
          </w:p>
        </w:tc>
        <w:tc>
          <w:tcPr>
            <w:tcW w:w="1044" w:type="pct"/>
            <w:tcBorders>
              <w:left w:val="single" w:color="auto" w:sz="4" w:space="0"/>
              <w:right w:val="single" w:color="auto" w:sz="4" w:space="0"/>
            </w:tcBorders>
            <w:vAlign w:val="center"/>
          </w:tcPr>
          <w:p w14:paraId="6E70494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7DF76FD1">
            <w:pPr>
              <w:jc w:val="center"/>
              <w:rPr>
                <w:rFonts w:hint="eastAsia" w:ascii="Times New Roman" w:hAnsi="Times New Roman"/>
                <w:color w:val="auto"/>
                <w:sz w:val="24"/>
                <w:szCs w:val="24"/>
                <w:lang w:val="en-US" w:eastAsia="zh-CN"/>
              </w:rPr>
            </w:pPr>
          </w:p>
        </w:tc>
      </w:tr>
      <w:tr w14:paraId="1324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vMerge w:val="continue"/>
            <w:tcBorders>
              <w:left w:val="single" w:color="auto" w:sz="4" w:space="0"/>
              <w:bottom w:val="single" w:color="auto" w:sz="4" w:space="0"/>
              <w:right w:val="single" w:color="auto" w:sz="4" w:space="0"/>
            </w:tcBorders>
            <w:vAlign w:val="center"/>
          </w:tcPr>
          <w:p w14:paraId="5B7EFFA8">
            <w:pPr>
              <w:jc w:val="center"/>
              <w:rPr>
                <w:rFonts w:hint="eastAsia" w:ascii="Times New Roman" w:hAnsi="Times New Roman"/>
                <w:color w:val="000000"/>
                <w:sz w:val="24"/>
                <w:szCs w:val="24"/>
                <w:lang w:val="en-US" w:eastAsia="zh-CN"/>
              </w:rPr>
            </w:pP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14:paraId="474AB87D">
            <w:pPr>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color w:val="000000"/>
                <w:sz w:val="24"/>
                <w:szCs w:val="24"/>
                <w:lang w:val="en-US" w:eastAsia="zh-CN"/>
              </w:rPr>
              <w:t>蓝光治疗仪</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0834BE6">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0223AD3F">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1</w:t>
            </w:r>
          </w:p>
        </w:tc>
        <w:tc>
          <w:tcPr>
            <w:tcW w:w="830" w:type="pct"/>
            <w:tcBorders>
              <w:left w:val="single" w:color="auto" w:sz="4" w:space="0"/>
              <w:right w:val="single" w:color="auto" w:sz="4" w:space="0"/>
            </w:tcBorders>
            <w:shd w:val="clear" w:color="auto" w:fill="auto"/>
            <w:vAlign w:val="center"/>
          </w:tcPr>
          <w:p w14:paraId="0AC1608B">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2.00</w:t>
            </w:r>
          </w:p>
        </w:tc>
        <w:tc>
          <w:tcPr>
            <w:tcW w:w="1044" w:type="pct"/>
            <w:tcBorders>
              <w:left w:val="single" w:color="auto" w:sz="4" w:space="0"/>
              <w:right w:val="single" w:color="auto" w:sz="4" w:space="0"/>
            </w:tcBorders>
            <w:shd w:val="clear" w:color="auto" w:fill="auto"/>
            <w:vAlign w:val="center"/>
          </w:tcPr>
          <w:p w14:paraId="52D04799">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否</w:t>
            </w:r>
          </w:p>
        </w:tc>
        <w:tc>
          <w:tcPr>
            <w:tcW w:w="549" w:type="pct"/>
            <w:tcBorders>
              <w:left w:val="single" w:color="auto" w:sz="4" w:space="0"/>
              <w:right w:val="single" w:color="auto" w:sz="4" w:space="0"/>
            </w:tcBorders>
            <w:vAlign w:val="center"/>
          </w:tcPr>
          <w:p w14:paraId="1C7615EA">
            <w:pPr>
              <w:jc w:val="center"/>
              <w:rPr>
                <w:rFonts w:hint="eastAsia" w:ascii="Times New Roman" w:hAnsi="Times New Roman"/>
                <w:color w:val="auto"/>
                <w:sz w:val="24"/>
                <w:szCs w:val="24"/>
                <w:lang w:val="en-US" w:eastAsia="zh-CN"/>
              </w:rPr>
            </w:pP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151BEB8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76C1F3D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66A4BA7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354470EE">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C3023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0E2F8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453759C9">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777358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14:paraId="5753356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7A918410">
      <w:pPr>
        <w:autoSpaceDE w:val="0"/>
        <w:autoSpaceDN w:val="0"/>
        <w:adjustRightInd w:val="0"/>
        <w:spacing w:line="360" w:lineRule="auto"/>
        <w:ind w:left="1"/>
        <w:contextualSpacing/>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086424D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23</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25</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8DA421D">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3F7D35E1">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7920953B">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30</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6：0</w:t>
      </w:r>
      <w:r>
        <w:rPr>
          <w:rFonts w:ascii="Times New Roman" w:hAnsi="Times New Roman"/>
          <w:b w:val="0"/>
          <w:bCs/>
          <w:color w:val="auto"/>
          <w:kern w:val="0"/>
          <w:sz w:val="24"/>
          <w:szCs w:val="24"/>
        </w:rPr>
        <w:t>0（北京时间）。</w:t>
      </w:r>
    </w:p>
    <w:p w14:paraId="7F860C39">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0182E66D">
      <w:pPr>
        <w:autoSpaceDE w:val="0"/>
        <w:autoSpaceDN w:val="0"/>
        <w:adjustRightInd w:val="0"/>
        <w:spacing w:line="360" w:lineRule="auto"/>
        <w:ind w:left="1"/>
        <w:contextualSpacing/>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42A3E8EC">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443166B7">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24DF0292">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0DEC0DD">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CDD99E8">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52036323"/>
      <w:bookmarkStart w:id="3" w:name="_Toc418004672"/>
      <w:r>
        <w:rPr>
          <w:sz w:val="24"/>
          <w:szCs w:val="24"/>
        </w:rPr>
        <w:t xml:space="preserve"> </w:t>
      </w:r>
      <w:bookmarkEnd w:id="1"/>
      <w:bookmarkEnd w:id="2"/>
      <w:bookmarkEnd w:id="3"/>
      <w:bookmarkStart w:id="4" w:name="_Toc52036324"/>
    </w:p>
    <w:p w14:paraId="6CD4F4C6">
      <w:pPr>
        <w:rPr>
          <w:sz w:val="24"/>
          <w:szCs w:val="24"/>
        </w:rPr>
      </w:pPr>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2709791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一、技术参数及要求</w:t>
      </w:r>
      <w:bookmarkStart w:id="5" w:name="_Toc233048245"/>
      <w:bookmarkStart w:id="6" w:name="_Toc350964160"/>
    </w:p>
    <w:p w14:paraId="6B7EC8F1">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红光治疗</w:t>
      </w:r>
      <w:r>
        <w:rPr>
          <w:rFonts w:hint="eastAsia" w:ascii="宋体" w:hAnsi="宋体" w:eastAsia="宋体" w:cs="宋体"/>
          <w:b/>
          <w:bCs/>
          <w:sz w:val="24"/>
          <w:szCs w:val="24"/>
          <w:lang w:val="en-US" w:eastAsia="zh-CN"/>
        </w:rPr>
        <w:t>仪</w:t>
      </w:r>
      <w:r>
        <w:rPr>
          <w:rFonts w:hint="eastAsia" w:ascii="宋体" w:hAnsi="宋体" w:eastAsia="宋体" w:cs="宋体"/>
          <w:b/>
          <w:bCs/>
          <w:sz w:val="24"/>
          <w:szCs w:val="24"/>
        </w:rPr>
        <w:t>技术参数</w:t>
      </w:r>
    </w:p>
    <w:p w14:paraId="43BFE8F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 </w:t>
      </w:r>
      <w:r>
        <w:rPr>
          <w:rFonts w:hint="eastAsia" w:ascii="宋体" w:hAnsi="宋体" w:eastAsia="宋体" w:cs="宋体"/>
          <w:sz w:val="24"/>
          <w:szCs w:val="24"/>
        </w:rPr>
        <w:t>▲光源结构及材料：半导体固态光源（点阵芯片集成式）；</w:t>
      </w:r>
    </w:p>
    <w:p w14:paraId="7FED69F8">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1.2 </w:t>
      </w:r>
      <w:r>
        <w:rPr>
          <w:rFonts w:hint="eastAsia" w:ascii="宋体" w:hAnsi="宋体" w:eastAsia="宋体" w:cs="宋体"/>
          <w:sz w:val="24"/>
          <w:szCs w:val="24"/>
        </w:rPr>
        <w:t xml:space="preserve">光谱波长：红光635nm±2nm； </w:t>
      </w:r>
    </w:p>
    <w:p w14:paraId="6EB8825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1.3 </w:t>
      </w:r>
      <w:r>
        <w:rPr>
          <w:rFonts w:hint="eastAsia" w:ascii="宋体" w:hAnsi="宋体" w:eastAsia="宋体" w:cs="宋体"/>
          <w:sz w:val="24"/>
          <w:szCs w:val="24"/>
        </w:rPr>
        <w:t>▲最大输出功率：≥12W；</w:t>
      </w:r>
    </w:p>
    <w:p w14:paraId="6C5E9168">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1.4 </w:t>
      </w:r>
      <w:r>
        <w:rPr>
          <w:rFonts w:hint="eastAsia" w:ascii="宋体" w:hAnsi="宋体" w:eastAsia="宋体" w:cs="宋体"/>
          <w:sz w:val="24"/>
          <w:szCs w:val="24"/>
        </w:rPr>
        <w:t>▲有效红光辐照度：160mw/cm²；误差应不大于±5%；</w:t>
      </w:r>
    </w:p>
    <w:p w14:paraId="1AF8412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1.5 </w:t>
      </w:r>
      <w:r>
        <w:rPr>
          <w:rFonts w:hint="eastAsia" w:ascii="宋体" w:hAnsi="宋体" w:eastAsia="宋体" w:cs="宋体"/>
          <w:sz w:val="24"/>
          <w:szCs w:val="24"/>
        </w:rPr>
        <w:t>最大治疗深度：治疗仪最大治疗深度≥8cm；</w:t>
      </w:r>
    </w:p>
    <w:p w14:paraId="3E9EE46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1.6 </w:t>
      </w:r>
      <w:r>
        <w:rPr>
          <w:rFonts w:hint="eastAsia" w:ascii="宋体" w:hAnsi="宋体" w:eastAsia="宋体" w:cs="宋体"/>
          <w:sz w:val="24"/>
          <w:szCs w:val="24"/>
        </w:rPr>
        <w:t>有效辐照面：圆形直接输出：距离出光口外表面3cm，光斑直径≥9cm；</w:t>
      </w:r>
    </w:p>
    <w:p w14:paraId="429F088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1.7 </w:t>
      </w:r>
      <w:r>
        <w:rPr>
          <w:rFonts w:hint="eastAsia" w:ascii="宋体" w:hAnsi="宋体" w:eastAsia="宋体" w:cs="宋体"/>
          <w:sz w:val="24"/>
          <w:szCs w:val="24"/>
        </w:rPr>
        <w:t>▲光治疗面积：距离窗口50mm处的面积（280mm*450nn）≥126000 mm²，治疗光源板可全方位360°旋转照射；</w:t>
      </w:r>
    </w:p>
    <w:p w14:paraId="292387C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1.8 </w:t>
      </w:r>
      <w:r>
        <w:rPr>
          <w:rFonts w:hint="eastAsia" w:ascii="宋体" w:hAnsi="宋体" w:eastAsia="宋体" w:cs="宋体"/>
          <w:sz w:val="24"/>
          <w:szCs w:val="24"/>
        </w:rPr>
        <w:t>定时时间范围：1-60min连续可调，步距1min；</w:t>
      </w:r>
    </w:p>
    <w:p w14:paraId="2BAFC54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1.9 </w:t>
      </w:r>
      <w:r>
        <w:rPr>
          <w:rFonts w:hint="eastAsia" w:ascii="宋体" w:hAnsi="宋体" w:eastAsia="宋体" w:cs="宋体"/>
          <w:sz w:val="24"/>
          <w:szCs w:val="24"/>
        </w:rPr>
        <w:t>工作方式：具备连续和脉冲加载照射治疗模式可选；</w:t>
      </w:r>
    </w:p>
    <w:p w14:paraId="332D6FD7">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1.10 </w:t>
      </w:r>
      <w:r>
        <w:rPr>
          <w:rFonts w:hint="eastAsia" w:ascii="宋体" w:hAnsi="宋体" w:eastAsia="宋体" w:cs="宋体"/>
          <w:sz w:val="24"/>
          <w:szCs w:val="24"/>
        </w:rPr>
        <w:t>▲显示器：≥8寸彩色高清触摸显示屏；</w:t>
      </w:r>
    </w:p>
    <w:p w14:paraId="0D4E35E3">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能量调节方式：≥6档可调；</w:t>
      </w:r>
    </w:p>
    <w:p w14:paraId="20DEB956">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1.12 </w:t>
      </w:r>
      <w:r>
        <w:rPr>
          <w:rFonts w:hint="eastAsia" w:ascii="宋体" w:hAnsi="宋体" w:eastAsia="宋体" w:cs="宋体"/>
          <w:sz w:val="24"/>
          <w:szCs w:val="24"/>
        </w:rPr>
        <w:t>设备具有断电记忆功能；</w:t>
      </w:r>
    </w:p>
    <w:p w14:paraId="20E2831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1.13 </w:t>
      </w:r>
      <w:r>
        <w:rPr>
          <w:rFonts w:hint="eastAsia" w:ascii="宋体" w:hAnsi="宋体" w:eastAsia="宋体" w:cs="宋体"/>
          <w:sz w:val="24"/>
          <w:szCs w:val="24"/>
        </w:rPr>
        <w:t>输入功耗：≤500VA；</w:t>
      </w:r>
    </w:p>
    <w:p w14:paraId="2AC47FA3">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蓝光治疗</w:t>
      </w:r>
      <w:r>
        <w:rPr>
          <w:rFonts w:hint="eastAsia" w:ascii="宋体" w:hAnsi="宋体" w:eastAsia="宋体" w:cs="宋体"/>
          <w:b/>
          <w:bCs/>
          <w:sz w:val="24"/>
          <w:szCs w:val="24"/>
          <w:lang w:val="en-US" w:eastAsia="zh-CN"/>
        </w:rPr>
        <w:t>仪</w:t>
      </w:r>
      <w:r>
        <w:rPr>
          <w:rFonts w:hint="eastAsia" w:ascii="宋体" w:hAnsi="宋体" w:eastAsia="宋体" w:cs="宋体"/>
          <w:b/>
          <w:bCs/>
          <w:sz w:val="24"/>
          <w:szCs w:val="24"/>
        </w:rPr>
        <w:t>技术参数</w:t>
      </w:r>
    </w:p>
    <w:p w14:paraId="7ED6B39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 </w:t>
      </w:r>
      <w:r>
        <w:rPr>
          <w:rFonts w:hint="eastAsia" w:ascii="宋体" w:hAnsi="宋体" w:eastAsia="宋体" w:cs="宋体"/>
          <w:sz w:val="24"/>
          <w:szCs w:val="24"/>
        </w:rPr>
        <w:t>▲光源结构及材料：半导体固态光源（点阵芯片集成式）；</w:t>
      </w:r>
    </w:p>
    <w:p w14:paraId="6DC93655">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2.2 </w:t>
      </w:r>
      <w:r>
        <w:rPr>
          <w:rFonts w:hint="eastAsia" w:ascii="宋体" w:hAnsi="宋体" w:eastAsia="宋体" w:cs="宋体"/>
          <w:sz w:val="24"/>
          <w:szCs w:val="24"/>
        </w:rPr>
        <w:t>光谱波长：蓝光456nm±2nm；</w:t>
      </w:r>
    </w:p>
    <w:p w14:paraId="4331BA30">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2.3 </w:t>
      </w:r>
      <w:r>
        <w:rPr>
          <w:rFonts w:hint="eastAsia" w:ascii="宋体" w:hAnsi="宋体" w:eastAsia="宋体" w:cs="宋体"/>
          <w:sz w:val="24"/>
          <w:szCs w:val="24"/>
        </w:rPr>
        <w:t>▲最大输出功率：≥12W；</w:t>
      </w:r>
    </w:p>
    <w:p w14:paraId="058109D4">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2.4 </w:t>
      </w:r>
      <w:r>
        <w:rPr>
          <w:rFonts w:hint="eastAsia" w:ascii="宋体" w:hAnsi="宋体" w:eastAsia="宋体" w:cs="宋体"/>
          <w:sz w:val="24"/>
          <w:szCs w:val="24"/>
        </w:rPr>
        <w:t>▲有效蓝光辐照度：265mw/cm²；误差应不大于±5%；</w:t>
      </w:r>
    </w:p>
    <w:p w14:paraId="4FAB08A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2.5 </w:t>
      </w:r>
      <w:r>
        <w:rPr>
          <w:rFonts w:hint="eastAsia" w:ascii="宋体" w:hAnsi="宋体" w:eastAsia="宋体" w:cs="宋体"/>
          <w:sz w:val="24"/>
          <w:szCs w:val="24"/>
        </w:rPr>
        <w:t>最大治疗深度：治疗仪最大治疗深度≥8cm；</w:t>
      </w:r>
    </w:p>
    <w:p w14:paraId="14F41D5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2.6 </w:t>
      </w:r>
      <w:r>
        <w:rPr>
          <w:rFonts w:hint="eastAsia" w:ascii="宋体" w:hAnsi="宋体" w:eastAsia="宋体" w:cs="宋体"/>
          <w:sz w:val="24"/>
          <w:szCs w:val="24"/>
        </w:rPr>
        <w:t>有效辐照面：圆形直接输出：距离出光口外表面3cm，光斑直径≥9cm；</w:t>
      </w:r>
    </w:p>
    <w:p w14:paraId="7085400A">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2.7 </w:t>
      </w:r>
      <w:r>
        <w:rPr>
          <w:rFonts w:hint="eastAsia" w:ascii="宋体" w:hAnsi="宋体" w:eastAsia="宋体" w:cs="宋体"/>
          <w:sz w:val="24"/>
          <w:szCs w:val="24"/>
        </w:rPr>
        <w:t>▲光治疗面积：距离窗口50mm处的面积（280mm*450nn）≥126000 mm²，治疗光源板可全方位360°旋转照射；</w:t>
      </w:r>
    </w:p>
    <w:p w14:paraId="7B31B95D">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2.8 </w:t>
      </w:r>
      <w:r>
        <w:rPr>
          <w:rFonts w:hint="eastAsia" w:ascii="宋体" w:hAnsi="宋体" w:eastAsia="宋体" w:cs="宋体"/>
          <w:sz w:val="24"/>
          <w:szCs w:val="24"/>
        </w:rPr>
        <w:t>定时时间范围：1-60min连续可调，步距1min；</w:t>
      </w:r>
    </w:p>
    <w:p w14:paraId="0625117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2.9 </w:t>
      </w:r>
      <w:r>
        <w:rPr>
          <w:rFonts w:hint="eastAsia" w:ascii="宋体" w:hAnsi="宋体" w:eastAsia="宋体" w:cs="宋体"/>
          <w:sz w:val="24"/>
          <w:szCs w:val="24"/>
        </w:rPr>
        <w:t>工作方式：具备连续和脉冲加载照射治疗模式可选；</w:t>
      </w:r>
    </w:p>
    <w:p w14:paraId="78B8F88E">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2.10 </w:t>
      </w:r>
      <w:r>
        <w:rPr>
          <w:rFonts w:hint="eastAsia" w:ascii="宋体" w:hAnsi="宋体" w:eastAsia="宋体" w:cs="宋体"/>
          <w:sz w:val="24"/>
          <w:szCs w:val="24"/>
        </w:rPr>
        <w:t>▲显示器：≥8寸彩色高清触摸显示屏；</w:t>
      </w:r>
    </w:p>
    <w:p w14:paraId="7D7CC283">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2.11 </w:t>
      </w:r>
      <w:r>
        <w:rPr>
          <w:rFonts w:hint="eastAsia" w:ascii="宋体" w:hAnsi="宋体" w:eastAsia="宋体" w:cs="宋体"/>
          <w:sz w:val="24"/>
          <w:szCs w:val="24"/>
        </w:rPr>
        <w:t>能量调节方式：≥6档可调；</w:t>
      </w:r>
    </w:p>
    <w:p w14:paraId="628663E2">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2.12 </w:t>
      </w:r>
      <w:r>
        <w:rPr>
          <w:rFonts w:hint="eastAsia" w:ascii="宋体" w:hAnsi="宋体" w:eastAsia="宋体" w:cs="宋体"/>
          <w:sz w:val="24"/>
          <w:szCs w:val="24"/>
        </w:rPr>
        <w:t>设备具有断电记忆功能；</w:t>
      </w:r>
    </w:p>
    <w:p w14:paraId="0F88A2D9">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2.13 </w:t>
      </w:r>
      <w:r>
        <w:rPr>
          <w:rFonts w:hint="eastAsia" w:ascii="宋体" w:hAnsi="宋体" w:eastAsia="宋体" w:cs="宋体"/>
          <w:sz w:val="24"/>
          <w:szCs w:val="24"/>
        </w:rPr>
        <w:t>输入功耗：≤500VA；</w:t>
      </w:r>
    </w:p>
    <w:p w14:paraId="01F3AF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4"/>
          <w:szCs w:val="24"/>
          <w:lang w:val="en-US" w:eastAsia="zh-CN"/>
          <w14:textFill>
            <w14:solidFill>
              <w14:schemeClr w14:val="tx1"/>
            </w14:solidFill>
          </w14:textFill>
        </w:rPr>
      </w:pPr>
    </w:p>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二、商务要求</w:t>
      </w:r>
    </w:p>
    <w:p w14:paraId="24BB2E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1.签约地点及交货地点</w:t>
      </w:r>
    </w:p>
    <w:p w14:paraId="5D1F73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1.1合同签约地点：三台县人民医院。</w:t>
      </w:r>
    </w:p>
    <w:p w14:paraId="670D70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1.2配送及安装地址：</w:t>
      </w:r>
      <w:r>
        <w:rPr>
          <w:rFonts w:hint="eastAsia" w:ascii="宋体" w:hAnsi="宋体" w:cs="宋体"/>
          <w:sz w:val="24"/>
          <w:szCs w:val="24"/>
          <w:lang w:val="en-US" w:eastAsia="zh-CN"/>
        </w:rPr>
        <w:t>三台县人民医院指定地点</w:t>
      </w:r>
      <w:r>
        <w:rPr>
          <w:rFonts w:hint="eastAsia" w:ascii="宋体" w:hAnsi="宋体" w:eastAsia="宋体" w:cs="宋体"/>
          <w:sz w:val="24"/>
          <w:szCs w:val="24"/>
          <w:lang w:val="en-US" w:eastAsia="zh-CN"/>
        </w:rPr>
        <w:t>。</w:t>
      </w:r>
    </w:p>
    <w:p w14:paraId="7B82DA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1.3交货期：签订合同后，接到医院通知后30日内。</w:t>
      </w:r>
    </w:p>
    <w:p w14:paraId="0152AE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2.质保期及售后服务要求</w:t>
      </w:r>
    </w:p>
    <w:p w14:paraId="27BEDB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r>
        <w:rPr>
          <w:rFonts w:hint="eastAsia" w:ascii="宋体" w:hAnsi="宋体" w:cs="宋体"/>
          <w:sz w:val="24"/>
          <w:szCs w:val="24"/>
          <w:lang w:val="en-US" w:eastAsia="zh-CN"/>
        </w:rPr>
        <w:t>质保期：</w:t>
      </w:r>
      <w:bookmarkStart w:id="7" w:name="_Toc52036325"/>
      <w:bookmarkStart w:id="8" w:name="_Toc520455383"/>
      <w:r>
        <w:rPr>
          <w:rFonts w:hint="eastAsia" w:ascii="宋体" w:hAnsi="宋体" w:cs="宋体"/>
          <w:sz w:val="24"/>
          <w:szCs w:val="24"/>
          <w:lang w:val="en-US" w:eastAsia="zh-CN"/>
        </w:rPr>
        <w:t>质保</w:t>
      </w: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cs="宋体"/>
          <w:sz w:val="24"/>
          <w:szCs w:val="24"/>
          <w:lang w:eastAsia="zh-CN"/>
        </w:rPr>
        <w:t>。</w:t>
      </w:r>
      <w:r>
        <w:rPr>
          <w:rFonts w:hint="eastAsia" w:ascii="宋体" w:hAnsi="宋体" w:eastAsia="宋体" w:cs="宋体"/>
          <w:sz w:val="24"/>
          <w:szCs w:val="24"/>
          <w:lang w:val="en-US" w:eastAsia="zh-CN"/>
        </w:rPr>
        <w:t>在质保期内，所有的配件费、人工费、差旅费、运输费、搬运费等所有费用均由供应商承担。</w:t>
      </w:r>
    </w:p>
    <w:p w14:paraId="3C799A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在质保期和免费维保期内，接到采购人报修通知后卖方响应时间≤2小时；提出解决方案≤12小时；维修人员到达现场时间≤48小时（不可抗力因素除外）。保修期内对采购人进行不少于1次的回访，了解采购人设备的使用情况，及时解决有关问题。</w:t>
      </w:r>
    </w:p>
    <w:p w14:paraId="07A2D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在设备使用期间，保证国内零配件送达时间不超过7天，进口零配件送达时间不超过20天。如果设备停产，其备件的供应期可达到8年及以上，并以优惠的价格提供该设备所需的维修零配件（在承诺书中标明零配件价格）。</w:t>
      </w:r>
    </w:p>
    <w:p w14:paraId="07131E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3.付款方法和条件</w:t>
      </w:r>
    </w:p>
    <w:p w14:paraId="176F4F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3.1货到安装验收合格1个月内付合同总价的70% ，验收合格半年后1个月内付合同总价的20% ，验收合格一年后1个月内付合同总价10% 。</w:t>
      </w:r>
    </w:p>
    <w:p w14:paraId="7D8D97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3.2付款方式：转账、电汇等非现金方式。</w:t>
      </w:r>
    </w:p>
    <w:p w14:paraId="7E1C1B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4.培训：负责设备安装、调试，确保正常运行，且负责操作人员的培训，直至操作人员对操作技术完全掌握为止，费用包含在总报价内。</w:t>
      </w:r>
    </w:p>
    <w:p w14:paraId="156B37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5.验收：按照比选文件服务要求、响应文件响应情况和国家、行业标准进行验收。</w:t>
      </w:r>
    </w:p>
    <w:p w14:paraId="1F8F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bookmarkStart w:id="9" w:name="_Toc520455385"/>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cs="宋体"/>
          <w:b/>
          <w:bCs/>
          <w:sz w:val="24"/>
          <w:szCs w:val="24"/>
          <w:lang w:eastAsia="zh-CN"/>
        </w:rPr>
        <w:t>”</w:t>
      </w:r>
      <w:r>
        <w:rPr>
          <w:rFonts w:hint="eastAsia" w:ascii="宋体" w:hAnsi="宋体" w:cs="宋体"/>
          <w:b/>
          <w:bCs/>
          <w:sz w:val="24"/>
          <w:szCs w:val="24"/>
          <w:lang w:val="en-US" w:eastAsia="zh-CN"/>
        </w:rPr>
        <w:t>号条款</w:t>
      </w:r>
      <w:r>
        <w:rPr>
          <w:rFonts w:hint="eastAsia" w:ascii="宋体" w:hAnsi="宋体" w:cs="宋体"/>
          <w:sz w:val="24"/>
          <w:szCs w:val="24"/>
          <w:lang w:val="en-US" w:eastAsia="zh-CN"/>
        </w:rPr>
        <w:t>、</w:t>
      </w:r>
      <w:r>
        <w:rPr>
          <w:rFonts w:hint="eastAsia" w:ascii="宋体" w:hAnsi="宋体" w:eastAsia="宋体" w:cs="宋体"/>
          <w:b/>
          <w:bCs/>
          <w:sz w:val="24"/>
          <w:szCs w:val="24"/>
        </w:rPr>
        <w:t>商务要求均为实质性要求，负偏离将导致响应文件无效。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14:paraId="161699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039AA6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bookmarkStart w:id="51" w:name="_GoBack"/>
      <w:bookmarkEnd w:id="51"/>
      <w:r>
        <w:rPr>
          <w:rFonts w:hint="eastAsia" w:ascii="Times New Roman" w:hAnsi="Times New Roman"/>
          <w:b w:val="0"/>
          <w:bCs/>
          <w:color w:val="auto"/>
          <w:kern w:val="0"/>
          <w:sz w:val="24"/>
          <w:szCs w:val="20"/>
          <w:lang w:eastAsia="zh-CN"/>
        </w:rPr>
        <w:t>。</w:t>
      </w:r>
      <w:bookmarkEnd w:id="9"/>
    </w:p>
    <w:bookmarkEnd w:id="7"/>
    <w:bookmarkEnd w:id="8"/>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9AB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411EE57">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15711E26">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3716AD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0E76A055">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77EB0C79">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4A9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4CFA28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A519740">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0A36DEF0">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C337433">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5654246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2761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129BCB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616DB42E">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6015C27">
            <w:pPr>
              <w:spacing w:line="0" w:lineRule="atLeas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0FED7DEB">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64</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szCs w:val="24"/>
                <w:lang w:val="en-US" w:eastAsia="zh-CN"/>
                <w14:textFill>
                  <w14:solidFill>
                    <w14:schemeClr w14:val="tx1"/>
                  </w14:solidFill>
                </w14:textFill>
              </w:rPr>
              <w:t>号</w:t>
            </w:r>
            <w:r>
              <w:rPr>
                <w:rFonts w:hint="eastAsia" w:ascii="宋体" w:hAnsi="宋体" w:eastAsia="宋体" w:cs="宋体"/>
                <w:color w:val="000000" w:themeColor="text1"/>
                <w:sz w:val="24"/>
                <w:szCs w:val="24"/>
                <w14:textFill>
                  <w14:solidFill>
                    <w14:schemeClr w14:val="tx1"/>
                  </w14:solidFill>
                </w14:textFill>
              </w:rPr>
              <w:t>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851165E">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▲号参数须提供产品说明书或检测报告证明材料作为佐证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不提供不得分。</w:t>
            </w:r>
          </w:p>
        </w:tc>
      </w:tr>
      <w:tr w14:paraId="156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3583F5A">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657" w:type="dxa"/>
            <w:tcBorders>
              <w:top w:val="single" w:color="auto" w:sz="4" w:space="0"/>
              <w:left w:val="single" w:color="auto" w:sz="4" w:space="0"/>
              <w:bottom w:val="single" w:color="auto" w:sz="4" w:space="0"/>
              <w:right w:val="single" w:color="auto" w:sz="4" w:space="0"/>
            </w:tcBorders>
            <w:vAlign w:val="center"/>
          </w:tcPr>
          <w:p w14:paraId="3274E753">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9DFF845">
            <w:pPr>
              <w:spacing w:line="0" w:lineRule="atLeast"/>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w:t>
            </w:r>
          </w:p>
        </w:tc>
        <w:tc>
          <w:tcPr>
            <w:tcW w:w="3105" w:type="dxa"/>
            <w:tcBorders>
              <w:top w:val="single" w:color="auto" w:sz="4" w:space="0"/>
              <w:left w:val="single" w:color="auto" w:sz="4" w:space="0"/>
              <w:bottom w:val="single" w:color="auto" w:sz="4" w:space="0"/>
              <w:right w:val="single" w:color="auto" w:sz="4" w:space="0"/>
            </w:tcBorders>
            <w:vAlign w:val="center"/>
          </w:tcPr>
          <w:p w14:paraId="09A0A56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分，最多得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0F5589D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类似业绩指：同品牌同型号设备销售业绩。</w:t>
            </w:r>
          </w:p>
          <w:p w14:paraId="321573E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r w14:paraId="215E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F63915F">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657" w:type="dxa"/>
            <w:tcBorders>
              <w:top w:val="single" w:color="auto" w:sz="4" w:space="0"/>
              <w:left w:val="single" w:color="auto" w:sz="4" w:space="0"/>
              <w:bottom w:val="single" w:color="auto" w:sz="4" w:space="0"/>
              <w:right w:val="single" w:color="auto" w:sz="4" w:space="0"/>
            </w:tcBorders>
            <w:vAlign w:val="center"/>
          </w:tcPr>
          <w:p w14:paraId="0BC76CE7">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售后服务</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B634842">
            <w:pPr>
              <w:spacing w:line="0" w:lineRule="atLeast"/>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6D1717C0">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投标人提供售后服务方案包含：①响应时间、②响应措施、③现场服务支持能力、④应急方案。内容完整并满足项目需求得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分，每缺少一项内容扣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分，每有一项内容存在缺陷的扣</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40DDFAE5">
            <w:pPr>
              <w:spacing w:line="0" w:lineRule="atLeast"/>
              <w:jc w:val="center"/>
              <w:rPr>
                <w:rFonts w:hint="eastAsia" w:ascii="宋体" w:hAnsi="宋体" w:eastAsia="宋体" w:cs="宋体"/>
                <w:color w:val="auto"/>
                <w:sz w:val="24"/>
                <w:szCs w:val="24"/>
              </w:rPr>
            </w:pPr>
          </w:p>
        </w:tc>
      </w:tr>
    </w:tbl>
    <w:p w14:paraId="1995D96A">
      <w:pPr>
        <w:rPr>
          <w:rFonts w:hint="eastAsia" w:ascii="Times New Roman" w:hAnsi="Times New Roman"/>
          <w:b/>
          <w:kern w:val="0"/>
          <w:sz w:val="32"/>
          <w:szCs w:val="20"/>
          <w:lang w:eastAsia="zh-CN"/>
        </w:rPr>
      </w:pPr>
    </w:p>
    <w:p w14:paraId="372B8565">
      <w:pPr>
        <w:rPr>
          <w:rFonts w:hint="eastAsia" w:ascii="Times New Roman" w:hAnsi="Times New Roman"/>
          <w:b/>
          <w:kern w:val="0"/>
          <w:sz w:val="32"/>
          <w:szCs w:val="20"/>
          <w:lang w:eastAsia="zh-CN"/>
        </w:rPr>
      </w:pPr>
    </w:p>
    <w:p w14:paraId="7777EBF6">
      <w:pPr>
        <w:rPr>
          <w:rFonts w:hint="eastAsia" w:ascii="Times New Roman" w:hAnsi="Times New Roman"/>
          <w:b/>
          <w:kern w:val="0"/>
          <w:sz w:val="32"/>
          <w:szCs w:val="20"/>
          <w:lang w:eastAsia="zh-CN"/>
        </w:rPr>
      </w:pP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10" w:name="_Toc34051805"/>
      <w:bookmarkStart w:id="11" w:name="_Toc33698132"/>
      <w:bookmarkStart w:id="12" w:name="_Toc33709793"/>
      <w:bookmarkStart w:id="13" w:name="_Toc40447267"/>
      <w:bookmarkStart w:id="14" w:name="_Toc52036326"/>
      <w:r>
        <w:rPr>
          <w:rFonts w:ascii="Times New Roman" w:hAnsi="Times New Roman" w:eastAsia="黑体"/>
          <w:b/>
          <w:kern w:val="0"/>
          <w:sz w:val="32"/>
          <w:szCs w:val="32"/>
        </w:rPr>
        <w:t>一、封面</w:t>
      </w:r>
      <w:bookmarkEnd w:id="10"/>
      <w:bookmarkEnd w:id="11"/>
      <w:bookmarkEnd w:id="12"/>
      <w:bookmarkEnd w:id="13"/>
      <w:bookmarkEnd w:id="14"/>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5" w:name="_Toc33698133"/>
      <w:bookmarkStart w:id="16" w:name="_Toc52036327"/>
      <w:bookmarkStart w:id="17" w:name="_Toc34051806"/>
      <w:bookmarkStart w:id="18" w:name="_Toc40447268"/>
      <w:bookmarkStart w:id="19" w:name="_Toc33709794"/>
      <w:r>
        <w:rPr>
          <w:rFonts w:ascii="Times New Roman" w:hAnsi="Times New Roman" w:eastAsia="黑体"/>
          <w:b/>
          <w:kern w:val="0"/>
          <w:sz w:val="32"/>
          <w:szCs w:val="32"/>
        </w:rPr>
        <w:t>二、法定代表人/单位负责人授权书</w:t>
      </w:r>
      <w:bookmarkEnd w:id="15"/>
      <w:bookmarkEnd w:id="16"/>
      <w:bookmarkEnd w:id="17"/>
      <w:bookmarkEnd w:id="18"/>
      <w:bookmarkEnd w:id="19"/>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20" w:name="_Toc33698134"/>
      <w:bookmarkStart w:id="21" w:name="_Toc34051807"/>
      <w:bookmarkStart w:id="22" w:name="_Toc33709795"/>
      <w:bookmarkStart w:id="23" w:name="_Toc40447269"/>
      <w:bookmarkStart w:id="24" w:name="_Toc52036328"/>
      <w:r>
        <w:rPr>
          <w:rFonts w:ascii="Times New Roman" w:hAnsi="Times New Roman" w:eastAsia="黑体"/>
          <w:b/>
          <w:kern w:val="0"/>
          <w:sz w:val="32"/>
          <w:szCs w:val="32"/>
        </w:rPr>
        <w:t>三、承诺函</w:t>
      </w:r>
      <w:bookmarkEnd w:id="20"/>
      <w:bookmarkEnd w:id="21"/>
      <w:bookmarkEnd w:id="22"/>
      <w:bookmarkEnd w:id="23"/>
      <w:bookmarkEnd w:id="24"/>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5" w:name="_Toc40447270"/>
      <w:bookmarkStart w:id="26" w:name="_Toc34051808"/>
      <w:bookmarkStart w:id="27" w:name="_Toc33698135"/>
      <w:bookmarkStart w:id="28" w:name="_Toc33709796"/>
      <w:bookmarkStart w:id="29" w:name="_Toc52036329"/>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30" w:name="_Toc436385992"/>
      <w:bookmarkStart w:id="31" w:name="_Toc436404120"/>
      <w:bookmarkStart w:id="32" w:name="_Toc436410129"/>
      <w:bookmarkStart w:id="33" w:name="_Toc436820890"/>
      <w:bookmarkStart w:id="34" w:name="_Toc307564880"/>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971"/>
      <w:bookmarkStart w:id="37" w:name="_Toc503986838"/>
      <w:bookmarkStart w:id="38" w:name="_Toc503987293"/>
      <w:bookmarkStart w:id="39" w:name="_Toc503987104"/>
      <w:bookmarkStart w:id="40" w:name="_Toc503986415"/>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41" w:name="_Toc52036330"/>
      <w:bookmarkStart w:id="42" w:name="_Toc33709797"/>
      <w:bookmarkStart w:id="43" w:name="_Toc33698136"/>
      <w:bookmarkStart w:id="44" w:name="_Toc40447271"/>
      <w:bookmarkStart w:id="45" w:name="_Toc34051809"/>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6" w:name="_Toc52036331"/>
      <w:bookmarkStart w:id="47" w:name="_Toc34051810"/>
      <w:bookmarkStart w:id="48" w:name="_Toc33709798"/>
      <w:bookmarkStart w:id="49" w:name="_Toc40447272"/>
      <w:bookmarkStart w:id="50" w:name="_Toc33698137"/>
      <w:r>
        <w:rPr>
          <w:rFonts w:ascii="Times New Roman" w:hAnsi="Times New Roman" w:eastAsia="黑体"/>
          <w:b/>
          <w:kern w:val="0"/>
          <w:sz w:val="32"/>
          <w:szCs w:val="32"/>
        </w:rPr>
        <w:t>九、知识产权承诺函</w:t>
      </w:r>
      <w:bookmarkEnd w:id="46"/>
      <w:bookmarkEnd w:id="47"/>
      <w:bookmarkEnd w:id="48"/>
      <w:bookmarkEnd w:id="49"/>
      <w:bookmarkEnd w:id="50"/>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582B7F3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A7BBFC5">
      <w:pPr>
        <w:rPr>
          <w:rFonts w:ascii="Times New Roman" w:hAnsi="Times New Roman"/>
          <w:sz w:val="24"/>
          <w:szCs w:val="20"/>
        </w:rPr>
      </w:pPr>
    </w:p>
    <w:p w14:paraId="00BF2794">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75DB63A1">
            <w:pPr>
              <w:ind w:left="-105" w:leftChars="-50" w:right="-105" w:rightChars="-50"/>
              <w:jc w:val="center"/>
              <w:rPr>
                <w:rFonts w:ascii="Times New Roman" w:hAnsi="Times New Roman"/>
                <w:b/>
                <w:sz w:val="24"/>
              </w:rPr>
            </w:pPr>
            <w:r>
              <w:rPr>
                <w:rFonts w:hint="eastAsia" w:ascii="Times New Roman" w:hAnsi="Times New Roman"/>
                <w:b/>
                <w:sz w:val="24"/>
              </w:rPr>
              <w:t>产品</w:t>
            </w:r>
          </w:p>
          <w:p w14:paraId="45BB21BD">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5D6E886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E5CD6B5">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095E3806">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43A79CF5">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EE67CF6">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BCF158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7B41717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0A073E1">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2080AF6">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sz w:val="24"/>
              </w:rPr>
            </w:pPr>
          </w:p>
        </w:tc>
        <w:tc>
          <w:tcPr>
            <w:tcW w:w="419" w:type="pct"/>
            <w:vAlign w:val="center"/>
          </w:tcPr>
          <w:p w14:paraId="4E00AB0F">
            <w:pPr>
              <w:spacing w:line="360" w:lineRule="auto"/>
              <w:ind w:left="-105" w:leftChars="-50" w:right="-105" w:rightChars="-50"/>
              <w:jc w:val="center"/>
              <w:rPr>
                <w:rFonts w:ascii="Times New Roman" w:hAnsi="Times New Roman"/>
                <w:sz w:val="24"/>
              </w:rPr>
            </w:pPr>
          </w:p>
        </w:tc>
        <w:tc>
          <w:tcPr>
            <w:tcW w:w="788" w:type="pct"/>
            <w:vAlign w:val="center"/>
          </w:tcPr>
          <w:p w14:paraId="1C6B0A37">
            <w:pPr>
              <w:spacing w:line="360" w:lineRule="auto"/>
              <w:ind w:left="-105" w:leftChars="-50" w:right="-105" w:rightChars="-50"/>
              <w:jc w:val="center"/>
              <w:rPr>
                <w:rFonts w:ascii="Times New Roman" w:hAnsi="Times New Roman"/>
                <w:sz w:val="24"/>
              </w:rPr>
            </w:pPr>
          </w:p>
        </w:tc>
        <w:tc>
          <w:tcPr>
            <w:tcW w:w="394" w:type="pct"/>
            <w:vAlign w:val="center"/>
          </w:tcPr>
          <w:p w14:paraId="5E5ED05D">
            <w:pPr>
              <w:spacing w:line="360" w:lineRule="auto"/>
              <w:ind w:left="-105" w:leftChars="-50" w:right="-105" w:rightChars="-50"/>
              <w:jc w:val="center"/>
              <w:rPr>
                <w:rFonts w:ascii="Times New Roman" w:hAnsi="Times New Roman"/>
                <w:sz w:val="24"/>
              </w:rPr>
            </w:pPr>
          </w:p>
        </w:tc>
        <w:tc>
          <w:tcPr>
            <w:tcW w:w="690" w:type="pct"/>
            <w:vAlign w:val="center"/>
          </w:tcPr>
          <w:p w14:paraId="60B2EC78">
            <w:pPr>
              <w:spacing w:line="360" w:lineRule="auto"/>
              <w:ind w:left="-105" w:leftChars="-50" w:right="-105" w:rightChars="-50"/>
              <w:jc w:val="center"/>
              <w:rPr>
                <w:rFonts w:ascii="Times New Roman" w:hAnsi="Times New Roman"/>
                <w:sz w:val="24"/>
              </w:rPr>
            </w:pPr>
          </w:p>
        </w:tc>
        <w:tc>
          <w:tcPr>
            <w:tcW w:w="690" w:type="pct"/>
            <w:vAlign w:val="center"/>
          </w:tcPr>
          <w:p w14:paraId="3838AD55">
            <w:pPr>
              <w:spacing w:line="360" w:lineRule="auto"/>
              <w:ind w:left="-105" w:leftChars="-50" w:right="-105" w:rightChars="-50"/>
              <w:jc w:val="center"/>
              <w:rPr>
                <w:rFonts w:ascii="Times New Roman" w:hAnsi="Times New Roman"/>
                <w:sz w:val="24"/>
              </w:rPr>
            </w:pPr>
          </w:p>
        </w:tc>
        <w:tc>
          <w:tcPr>
            <w:tcW w:w="655" w:type="pct"/>
            <w:vAlign w:val="center"/>
          </w:tcPr>
          <w:p w14:paraId="3763864E">
            <w:pPr>
              <w:spacing w:line="360" w:lineRule="auto"/>
              <w:ind w:left="-105" w:leftChars="-50" w:right="-105" w:rightChars="-50"/>
              <w:jc w:val="center"/>
              <w:rPr>
                <w:rFonts w:ascii="Times New Roman" w:hAnsi="Times New Roman"/>
                <w:sz w:val="24"/>
              </w:rPr>
            </w:pPr>
          </w:p>
        </w:tc>
        <w:tc>
          <w:tcPr>
            <w:tcW w:w="528" w:type="pct"/>
            <w:vAlign w:val="center"/>
          </w:tcPr>
          <w:p w14:paraId="43E44774">
            <w:pPr>
              <w:spacing w:line="360" w:lineRule="auto"/>
              <w:ind w:left="-105" w:leftChars="-50" w:right="-105" w:rightChars="-50"/>
              <w:jc w:val="center"/>
              <w:rPr>
                <w:rFonts w:ascii="Times New Roman" w:hAnsi="Times New Roman"/>
                <w:sz w:val="24"/>
              </w:rPr>
            </w:pPr>
          </w:p>
        </w:tc>
        <w:tc>
          <w:tcPr>
            <w:tcW w:w="494" w:type="pct"/>
            <w:vAlign w:val="center"/>
          </w:tcPr>
          <w:p w14:paraId="58282E02">
            <w:pPr>
              <w:spacing w:line="360" w:lineRule="auto"/>
              <w:ind w:left="-105" w:leftChars="-50" w:right="-105" w:rightChars="-50"/>
              <w:jc w:val="center"/>
              <w:rPr>
                <w:rFonts w:ascii="Times New Roman" w:hAnsi="Times New Roman"/>
                <w:sz w:val="24"/>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sz w:val="24"/>
              </w:rPr>
            </w:pPr>
          </w:p>
        </w:tc>
        <w:tc>
          <w:tcPr>
            <w:tcW w:w="419" w:type="pct"/>
            <w:vAlign w:val="center"/>
          </w:tcPr>
          <w:p w14:paraId="4E05B24E">
            <w:pPr>
              <w:spacing w:line="360" w:lineRule="auto"/>
              <w:ind w:left="-105" w:leftChars="-50" w:right="-105" w:rightChars="-50"/>
              <w:jc w:val="center"/>
              <w:rPr>
                <w:rFonts w:ascii="Times New Roman" w:hAnsi="Times New Roman"/>
                <w:sz w:val="24"/>
              </w:rPr>
            </w:pPr>
          </w:p>
        </w:tc>
        <w:tc>
          <w:tcPr>
            <w:tcW w:w="788" w:type="pct"/>
            <w:vAlign w:val="center"/>
          </w:tcPr>
          <w:p w14:paraId="2134E77A">
            <w:pPr>
              <w:spacing w:line="360" w:lineRule="auto"/>
              <w:ind w:left="-105" w:leftChars="-50" w:right="-105" w:rightChars="-50"/>
              <w:jc w:val="center"/>
              <w:rPr>
                <w:rFonts w:ascii="Times New Roman" w:hAnsi="Times New Roman"/>
                <w:sz w:val="24"/>
              </w:rPr>
            </w:pPr>
          </w:p>
        </w:tc>
        <w:tc>
          <w:tcPr>
            <w:tcW w:w="394" w:type="pct"/>
            <w:vAlign w:val="center"/>
          </w:tcPr>
          <w:p w14:paraId="2B182762">
            <w:pPr>
              <w:spacing w:line="360" w:lineRule="auto"/>
              <w:ind w:left="-105" w:leftChars="-50" w:right="-105" w:rightChars="-50"/>
              <w:jc w:val="center"/>
              <w:rPr>
                <w:rFonts w:ascii="Times New Roman" w:hAnsi="Times New Roman"/>
                <w:sz w:val="24"/>
              </w:rPr>
            </w:pPr>
          </w:p>
        </w:tc>
        <w:tc>
          <w:tcPr>
            <w:tcW w:w="690" w:type="pct"/>
            <w:vAlign w:val="center"/>
          </w:tcPr>
          <w:p w14:paraId="1CB00D2A">
            <w:pPr>
              <w:spacing w:line="360" w:lineRule="auto"/>
              <w:ind w:left="-105" w:leftChars="-50" w:right="-105" w:rightChars="-50"/>
              <w:jc w:val="center"/>
              <w:rPr>
                <w:rFonts w:ascii="Times New Roman" w:hAnsi="Times New Roman"/>
                <w:sz w:val="24"/>
              </w:rPr>
            </w:pPr>
          </w:p>
        </w:tc>
        <w:tc>
          <w:tcPr>
            <w:tcW w:w="690" w:type="pct"/>
            <w:vAlign w:val="center"/>
          </w:tcPr>
          <w:p w14:paraId="3E6EB094">
            <w:pPr>
              <w:spacing w:line="360" w:lineRule="auto"/>
              <w:ind w:left="-105" w:leftChars="-50" w:right="-105" w:rightChars="-50"/>
              <w:jc w:val="center"/>
              <w:rPr>
                <w:rFonts w:ascii="Times New Roman" w:hAnsi="Times New Roman"/>
                <w:sz w:val="24"/>
              </w:rPr>
            </w:pPr>
          </w:p>
        </w:tc>
        <w:tc>
          <w:tcPr>
            <w:tcW w:w="655" w:type="pct"/>
            <w:vAlign w:val="center"/>
          </w:tcPr>
          <w:p w14:paraId="034171B8">
            <w:pPr>
              <w:spacing w:line="360" w:lineRule="auto"/>
              <w:ind w:left="-105" w:leftChars="-50" w:right="-105" w:rightChars="-50"/>
              <w:jc w:val="center"/>
              <w:rPr>
                <w:rFonts w:ascii="Times New Roman" w:hAnsi="Times New Roman"/>
                <w:sz w:val="24"/>
              </w:rPr>
            </w:pPr>
          </w:p>
        </w:tc>
        <w:tc>
          <w:tcPr>
            <w:tcW w:w="528" w:type="pct"/>
            <w:vAlign w:val="center"/>
          </w:tcPr>
          <w:p w14:paraId="13545CB1">
            <w:pPr>
              <w:spacing w:line="360" w:lineRule="auto"/>
              <w:ind w:left="-105" w:leftChars="-50" w:right="-105" w:rightChars="-50"/>
              <w:jc w:val="center"/>
              <w:rPr>
                <w:rFonts w:ascii="Times New Roman" w:hAnsi="Times New Roman"/>
                <w:sz w:val="24"/>
              </w:rPr>
            </w:pPr>
          </w:p>
        </w:tc>
        <w:tc>
          <w:tcPr>
            <w:tcW w:w="494" w:type="pct"/>
            <w:vAlign w:val="center"/>
          </w:tcPr>
          <w:p w14:paraId="2B8CA6E1">
            <w:pPr>
              <w:spacing w:line="360" w:lineRule="auto"/>
              <w:ind w:left="-105" w:leftChars="-50" w:right="-105" w:rightChars="-50"/>
              <w:jc w:val="center"/>
              <w:rPr>
                <w:rFonts w:ascii="Times New Roman" w:hAnsi="Times New Roman"/>
                <w:sz w:val="24"/>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sz w:val="24"/>
              </w:rPr>
            </w:pPr>
          </w:p>
        </w:tc>
        <w:tc>
          <w:tcPr>
            <w:tcW w:w="419" w:type="pct"/>
            <w:vAlign w:val="center"/>
          </w:tcPr>
          <w:p w14:paraId="200F8AC8">
            <w:pPr>
              <w:spacing w:line="360" w:lineRule="auto"/>
              <w:ind w:left="-105" w:leftChars="-50" w:right="-105" w:rightChars="-50"/>
              <w:jc w:val="center"/>
              <w:rPr>
                <w:rFonts w:ascii="Times New Roman" w:hAnsi="Times New Roman"/>
                <w:sz w:val="24"/>
              </w:rPr>
            </w:pPr>
          </w:p>
        </w:tc>
        <w:tc>
          <w:tcPr>
            <w:tcW w:w="788" w:type="pct"/>
            <w:vAlign w:val="center"/>
          </w:tcPr>
          <w:p w14:paraId="176FA79E">
            <w:pPr>
              <w:spacing w:line="360" w:lineRule="auto"/>
              <w:ind w:left="-105" w:leftChars="-50" w:right="-105" w:rightChars="-50"/>
              <w:jc w:val="center"/>
              <w:rPr>
                <w:rFonts w:ascii="Times New Roman" w:hAnsi="Times New Roman"/>
                <w:sz w:val="24"/>
              </w:rPr>
            </w:pPr>
          </w:p>
        </w:tc>
        <w:tc>
          <w:tcPr>
            <w:tcW w:w="394" w:type="pct"/>
            <w:vAlign w:val="center"/>
          </w:tcPr>
          <w:p w14:paraId="72E61B53">
            <w:pPr>
              <w:spacing w:line="360" w:lineRule="auto"/>
              <w:ind w:left="-105" w:leftChars="-50" w:right="-105" w:rightChars="-50"/>
              <w:jc w:val="center"/>
              <w:rPr>
                <w:rFonts w:ascii="Times New Roman" w:hAnsi="Times New Roman"/>
                <w:sz w:val="24"/>
              </w:rPr>
            </w:pPr>
          </w:p>
        </w:tc>
        <w:tc>
          <w:tcPr>
            <w:tcW w:w="690" w:type="pct"/>
            <w:vAlign w:val="center"/>
          </w:tcPr>
          <w:p w14:paraId="1140F81C">
            <w:pPr>
              <w:spacing w:line="360" w:lineRule="auto"/>
              <w:ind w:left="-105" w:leftChars="-50" w:right="-105" w:rightChars="-50"/>
              <w:jc w:val="center"/>
              <w:rPr>
                <w:rFonts w:ascii="Times New Roman" w:hAnsi="Times New Roman"/>
                <w:sz w:val="24"/>
              </w:rPr>
            </w:pPr>
          </w:p>
        </w:tc>
        <w:tc>
          <w:tcPr>
            <w:tcW w:w="690" w:type="pct"/>
            <w:vAlign w:val="center"/>
          </w:tcPr>
          <w:p w14:paraId="745355B8">
            <w:pPr>
              <w:spacing w:line="360" w:lineRule="auto"/>
              <w:ind w:left="-105" w:leftChars="-50" w:right="-105" w:rightChars="-50"/>
              <w:jc w:val="center"/>
              <w:rPr>
                <w:rFonts w:ascii="Times New Roman" w:hAnsi="Times New Roman"/>
                <w:sz w:val="24"/>
              </w:rPr>
            </w:pPr>
          </w:p>
        </w:tc>
        <w:tc>
          <w:tcPr>
            <w:tcW w:w="655" w:type="pct"/>
            <w:vAlign w:val="center"/>
          </w:tcPr>
          <w:p w14:paraId="5C3648BF">
            <w:pPr>
              <w:spacing w:line="360" w:lineRule="auto"/>
              <w:ind w:left="-105" w:leftChars="-50" w:right="-105" w:rightChars="-50"/>
              <w:jc w:val="center"/>
              <w:rPr>
                <w:rFonts w:ascii="Times New Roman" w:hAnsi="Times New Roman"/>
                <w:sz w:val="24"/>
              </w:rPr>
            </w:pPr>
          </w:p>
        </w:tc>
        <w:tc>
          <w:tcPr>
            <w:tcW w:w="528" w:type="pct"/>
            <w:vAlign w:val="center"/>
          </w:tcPr>
          <w:p w14:paraId="1CD764C2">
            <w:pPr>
              <w:spacing w:line="360" w:lineRule="auto"/>
              <w:ind w:left="-105" w:leftChars="-50" w:right="-105" w:rightChars="-50"/>
              <w:jc w:val="center"/>
              <w:rPr>
                <w:rFonts w:ascii="Times New Roman" w:hAnsi="Times New Roman"/>
                <w:sz w:val="24"/>
              </w:rPr>
            </w:pPr>
          </w:p>
        </w:tc>
        <w:tc>
          <w:tcPr>
            <w:tcW w:w="494" w:type="pct"/>
            <w:vAlign w:val="center"/>
          </w:tcPr>
          <w:p w14:paraId="0FF95F02">
            <w:pPr>
              <w:spacing w:line="360" w:lineRule="auto"/>
              <w:ind w:left="-105" w:leftChars="-50" w:right="-105" w:rightChars="-50"/>
              <w:jc w:val="center"/>
              <w:rPr>
                <w:rFonts w:ascii="Times New Roman" w:hAnsi="Times New Roman"/>
                <w:sz w:val="24"/>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571BBD8">
      <w:pPr>
        <w:autoSpaceDE w:val="0"/>
        <w:autoSpaceDN w:val="0"/>
        <w:snapToGrid w:val="0"/>
        <w:spacing w:line="440" w:lineRule="exact"/>
        <w:rPr>
          <w:rFonts w:ascii="Times New Roman" w:hAnsi="Times New Roman"/>
          <w:sz w:val="24"/>
        </w:rPr>
      </w:pPr>
    </w:p>
    <w:p w14:paraId="3F3BC373">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3A6B1EE">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5218C45">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1E20CBE1">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17C0E98A">
      <w:pPr>
        <w:spacing w:line="360" w:lineRule="auto"/>
        <w:rPr>
          <w:rFonts w:ascii="Times New Roman" w:hAnsi="Times New Roman"/>
          <w:sz w:val="24"/>
        </w:rPr>
      </w:pPr>
    </w:p>
    <w:p w14:paraId="09AAC0F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17A9676">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B9448F">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DhiMTA0MTM5OWU0MTZhYWViYWQxNzNkNjQ2ZGI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BC4191"/>
    <w:rsid w:val="22CA3482"/>
    <w:rsid w:val="22F31C41"/>
    <w:rsid w:val="23502B75"/>
    <w:rsid w:val="23A6613D"/>
    <w:rsid w:val="23EE3640"/>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EB833A8"/>
    <w:rsid w:val="2F053687"/>
    <w:rsid w:val="2F1239C7"/>
    <w:rsid w:val="2F5D26AF"/>
    <w:rsid w:val="2F814D58"/>
    <w:rsid w:val="2FB70420"/>
    <w:rsid w:val="30074DBE"/>
    <w:rsid w:val="30240B15"/>
    <w:rsid w:val="30C65728"/>
    <w:rsid w:val="30D81900"/>
    <w:rsid w:val="314A1EAB"/>
    <w:rsid w:val="3174490F"/>
    <w:rsid w:val="31B9528D"/>
    <w:rsid w:val="32B819E9"/>
    <w:rsid w:val="32C77752"/>
    <w:rsid w:val="32CD2AF9"/>
    <w:rsid w:val="32DD31FD"/>
    <w:rsid w:val="32E80129"/>
    <w:rsid w:val="337B48B4"/>
    <w:rsid w:val="33B96190"/>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36B87"/>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AB2BB6"/>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0A6B03"/>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4736C"/>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8E619A6"/>
    <w:rsid w:val="79660E24"/>
    <w:rsid w:val="796926C2"/>
    <w:rsid w:val="7A1B6C1E"/>
    <w:rsid w:val="7A351B2A"/>
    <w:rsid w:val="7A525D02"/>
    <w:rsid w:val="7AA02113"/>
    <w:rsid w:val="7AB7598A"/>
    <w:rsid w:val="7B034F6E"/>
    <w:rsid w:val="7B310FBD"/>
    <w:rsid w:val="7B5B4760"/>
    <w:rsid w:val="7BF8252E"/>
    <w:rsid w:val="7C1E59E5"/>
    <w:rsid w:val="7C3F13C0"/>
    <w:rsid w:val="7C754515"/>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next w:val="8"/>
    <w:link w:val="53"/>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next w:val="10"/>
    <w:link w:val="54"/>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0"/>
    <w:autoRedefine/>
    <w:qFormat/>
    <w:uiPriority w:val="0"/>
    <w:rPr>
      <w:rFonts w:ascii="宋体" w:hAnsi="Courier New" w:cs="Courier New"/>
      <w:szCs w:val="21"/>
    </w:rPr>
  </w:style>
  <w:style w:type="paragraph" w:styleId="13">
    <w:name w:val="Date"/>
    <w:basedOn w:val="1"/>
    <w:next w:val="1"/>
    <w:link w:val="59"/>
    <w:autoRedefine/>
    <w:qFormat/>
    <w:uiPriority w:val="0"/>
    <w:pPr>
      <w:ind w:left="100" w:leftChars="2500"/>
    </w:pPr>
    <w:rPr>
      <w:rFonts w:ascii="Times New Roman" w:hAnsi="Times New Roman"/>
    </w:rPr>
  </w:style>
  <w:style w:type="paragraph" w:styleId="14">
    <w:name w:val="Body Text Indent 2"/>
    <w:basedOn w:val="1"/>
    <w:link w:val="58"/>
    <w:autoRedefine/>
    <w:qFormat/>
    <w:uiPriority w:val="0"/>
    <w:pPr>
      <w:spacing w:after="120" w:line="480" w:lineRule="auto"/>
      <w:ind w:left="420" w:leftChars="200"/>
    </w:pPr>
  </w:style>
  <w:style w:type="paragraph" w:styleId="15">
    <w:name w:val="Balloon Text"/>
    <w:basedOn w:val="1"/>
    <w:link w:val="69"/>
    <w:autoRedefine/>
    <w:qFormat/>
    <w:uiPriority w:val="0"/>
    <w:rPr>
      <w:rFonts w:ascii="Times New Roman" w:hAnsi="Times New Roman"/>
      <w:sz w:val="18"/>
      <w:szCs w:val="18"/>
    </w:rPr>
  </w:style>
  <w:style w:type="paragraph" w:styleId="16">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5"/>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2"/>
    <w:autoRedefine/>
    <w:qFormat/>
    <w:uiPriority w:val="0"/>
    <w:rPr>
      <w:rFonts w:ascii="Calibri" w:hAnsi="Calibri"/>
      <w:b/>
      <w:bCs/>
      <w:kern w:val="44"/>
      <w:sz w:val="44"/>
      <w:szCs w:val="44"/>
    </w:rPr>
  </w:style>
  <w:style w:type="character" w:customStyle="1" w:styleId="33">
    <w:name w:val="标题 2 Char"/>
    <w:basedOn w:val="26"/>
    <w:link w:val="3"/>
    <w:autoRedefine/>
    <w:qFormat/>
    <w:uiPriority w:val="0"/>
    <w:rPr>
      <w:rFonts w:ascii="Arial" w:hAnsi="Arial" w:eastAsia="黑体"/>
      <w:b/>
      <w:bCs/>
      <w:sz w:val="32"/>
      <w:szCs w:val="32"/>
    </w:rPr>
  </w:style>
  <w:style w:type="character" w:customStyle="1" w:styleId="34">
    <w:name w:val="标题 3 Char"/>
    <w:basedOn w:val="26"/>
    <w:link w:val="4"/>
    <w:autoRedefine/>
    <w:qFormat/>
    <w:uiPriority w:val="0"/>
    <w:rPr>
      <w:rFonts w:ascii="Calibri" w:hAnsi="Calibri"/>
      <w:b/>
      <w:bCs/>
      <w:kern w:val="2"/>
      <w:sz w:val="32"/>
      <w:szCs w:val="32"/>
    </w:rPr>
  </w:style>
  <w:style w:type="character" w:customStyle="1" w:styleId="35">
    <w:name w:val="批注框文本 Char"/>
    <w:link w:val="15"/>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7"/>
    <w:autoRedefine/>
    <w:qFormat/>
    <w:uiPriority w:val="0"/>
    <w:rPr>
      <w:kern w:val="2"/>
      <w:sz w:val="18"/>
      <w:szCs w:val="18"/>
    </w:rPr>
  </w:style>
  <w:style w:type="character" w:customStyle="1" w:styleId="38">
    <w:name w:val="正文文本缩进 Char"/>
    <w:link w:val="9"/>
    <w:autoRedefine/>
    <w:qFormat/>
    <w:uiPriority w:val="0"/>
    <w:rPr>
      <w:kern w:val="2"/>
      <w:sz w:val="21"/>
      <w:szCs w:val="24"/>
    </w:rPr>
  </w:style>
  <w:style w:type="character" w:customStyle="1" w:styleId="39">
    <w:name w:val="批注主题 Char"/>
    <w:link w:val="22"/>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2"/>
    <w:autoRedefine/>
    <w:qFormat/>
    <w:locked/>
    <w:uiPriority w:val="0"/>
    <w:rPr>
      <w:rFonts w:ascii="宋体" w:hAnsi="Courier New" w:cs="Courier New"/>
      <w:kern w:val="2"/>
      <w:sz w:val="21"/>
      <w:szCs w:val="21"/>
    </w:rPr>
  </w:style>
  <w:style w:type="character" w:customStyle="1" w:styleId="43">
    <w:name w:val="日期 Char"/>
    <w:link w:val="13"/>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1"/>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6"/>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9"/>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1"/>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4"/>
    <w:autoRedefine/>
    <w:qFormat/>
    <w:uiPriority w:val="0"/>
    <w:rPr>
      <w:rFonts w:ascii="Calibri" w:hAnsi="Calibri"/>
      <w:kern w:val="2"/>
      <w:sz w:val="21"/>
      <w:szCs w:val="24"/>
    </w:rPr>
  </w:style>
  <w:style w:type="character" w:customStyle="1" w:styleId="59">
    <w:name w:val="日期 Char1"/>
    <w:basedOn w:val="26"/>
    <w:link w:val="13"/>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2"/>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6"/>
    <w:autoRedefine/>
    <w:qFormat/>
    <w:uiPriority w:val="0"/>
    <w:rPr>
      <w:rFonts w:ascii="Calibri" w:hAnsi="Calibri"/>
      <w:kern w:val="2"/>
      <w:sz w:val="18"/>
      <w:szCs w:val="18"/>
    </w:rPr>
  </w:style>
  <w:style w:type="character" w:customStyle="1" w:styleId="69">
    <w:name w:val="批注框文本 Char1"/>
    <w:basedOn w:val="26"/>
    <w:link w:val="15"/>
    <w:autoRedefine/>
    <w:qFormat/>
    <w:uiPriority w:val="0"/>
    <w:rPr>
      <w:rFonts w:ascii="Calibri" w:hAnsi="Calibri"/>
      <w:kern w:val="2"/>
      <w:sz w:val="18"/>
      <w:szCs w:val="18"/>
    </w:rPr>
  </w:style>
  <w:style w:type="character" w:customStyle="1" w:styleId="70">
    <w:name w:val="纯文本 Char2"/>
    <w:basedOn w:val="26"/>
    <w:link w:val="12"/>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7"/>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 w:type="paragraph" w:styleId="79">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7149</Words>
  <Characters>7626</Characters>
  <Lines>102</Lines>
  <Paragraphs>28</Paragraphs>
  <TotalTime>126</TotalTime>
  <ScaleCrop>false</ScaleCrop>
  <LinksUpToDate>false</LinksUpToDate>
  <CharactersWithSpaces>8987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2024-10-22T01:15:00Z</cp:lastPrinted>
  <dcterms:modified xsi:type="dcterms:W3CDTF">2024-10-22T09:30:48Z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F43260EA7D044F58AE47754BF9C4C356</vt:lpwstr>
  </property>
</Properties>
</file>