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A2BD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r>
        <w:rPr>
          <w:rFonts w:hint="eastAsia" w:ascii="宋体" w:hAnsi="宋体" w:eastAsia="宋体" w:cs="宋体"/>
          <w:b/>
          <w:bCs/>
          <w:sz w:val="84"/>
          <w:szCs w:val="84"/>
        </w:rPr>
        <w:t>三台县人民医院</w:t>
      </w:r>
    </w:p>
    <w:p w14:paraId="5E56B142">
      <w:pPr>
        <w:pStyle w:val="7"/>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14:paraId="05CBD5CF">
      <w:pPr>
        <w:pStyle w:val="11"/>
        <w:rPr>
          <w:rFonts w:hint="eastAsia" w:ascii="宋体" w:hAnsi="宋体" w:eastAsia="宋体" w:cs="宋体"/>
          <w:b/>
          <w:bCs/>
          <w:sz w:val="52"/>
          <w:szCs w:val="52"/>
          <w:lang w:eastAsia="zh-CN"/>
        </w:rPr>
      </w:pPr>
    </w:p>
    <w:p w14:paraId="6C91C233">
      <w:pPr>
        <w:pStyle w:val="11"/>
        <w:rPr>
          <w:rFonts w:hint="eastAsia" w:ascii="宋体" w:hAnsi="宋体" w:eastAsia="宋体" w:cs="宋体"/>
          <w:b/>
          <w:bCs/>
          <w:sz w:val="52"/>
          <w:szCs w:val="52"/>
          <w:lang w:eastAsia="zh-CN"/>
        </w:rPr>
      </w:pPr>
    </w:p>
    <w:p w14:paraId="4DC94019">
      <w:pPr>
        <w:widowControl/>
        <w:shd w:val="clear" w:color="auto" w:fill="FFFFFF"/>
        <w:snapToGrid w:val="0"/>
        <w:spacing w:line="480" w:lineRule="auto"/>
        <w:ind w:left="2610" w:hanging="2409" w:hangingChars="500"/>
        <w:jc w:val="center"/>
        <w:rPr>
          <w:rFonts w:hint="eastAsia" w:ascii="宋体" w:hAnsi="宋体" w:eastAsia="宋体" w:cs="宋体"/>
          <w:b/>
          <w:bCs/>
          <w:sz w:val="48"/>
          <w:szCs w:val="48"/>
          <w:lang w:val="en-US" w:eastAsia="zh-CN"/>
        </w:rPr>
      </w:pPr>
      <w:r>
        <w:rPr>
          <w:rFonts w:hint="eastAsia" w:ascii="宋体" w:hAnsi="宋体" w:eastAsia="宋体" w:cs="宋体"/>
          <w:b/>
          <w:bCs/>
          <w:sz w:val="48"/>
          <w:szCs w:val="48"/>
          <w:lang w:val="en-US" w:eastAsia="zh-CN"/>
        </w:rPr>
        <w:t xml:space="preserve">   </w:t>
      </w:r>
      <w:r>
        <w:rPr>
          <w:rFonts w:hint="eastAsia" w:ascii="宋体" w:hAnsi="宋体" w:eastAsia="宋体" w:cs="宋体"/>
          <w:b/>
          <w:bCs/>
          <w:sz w:val="48"/>
          <w:szCs w:val="48"/>
          <w:lang w:eastAsia="zh-CN"/>
        </w:rPr>
        <w:t>项目名称：</w:t>
      </w:r>
      <w:r>
        <w:rPr>
          <w:rFonts w:hint="eastAsia" w:ascii="宋体" w:hAnsi="宋体" w:eastAsia="宋体" w:cs="宋体"/>
          <w:b/>
          <w:bCs/>
          <w:sz w:val="48"/>
          <w:szCs w:val="48"/>
          <w:u w:val="single"/>
          <w:lang w:val="en-US" w:eastAsia="zh-CN"/>
        </w:rPr>
        <w:t>洗手设施及配套柜体购项目（第二次）</w:t>
      </w:r>
    </w:p>
    <w:p w14:paraId="651B51BC">
      <w:pPr>
        <w:pStyle w:val="11"/>
        <w:ind w:left="0" w:leftChars="0" w:firstLine="0" w:firstLineChars="0"/>
        <w:jc w:val="both"/>
        <w:rPr>
          <w:rFonts w:hint="eastAsia" w:ascii="宋体" w:hAnsi="宋体" w:eastAsia="宋体" w:cs="宋体"/>
          <w:b/>
          <w:bCs/>
          <w:sz w:val="52"/>
          <w:szCs w:val="52"/>
          <w:lang w:eastAsia="zh-CN"/>
        </w:rPr>
      </w:pPr>
    </w:p>
    <w:p w14:paraId="29E4276B">
      <w:pPr>
        <w:pStyle w:val="7"/>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sz w:val="52"/>
          <w:szCs w:val="52"/>
          <w:lang w:eastAsia="zh-CN"/>
        </w:rPr>
      </w:pPr>
    </w:p>
    <w:p w14:paraId="17EC8DFB">
      <w:pPr>
        <w:jc w:val="center"/>
        <w:rPr>
          <w:rFonts w:hint="eastAsia" w:ascii="方正小标宋简体" w:hAnsi="方正小标宋简体" w:eastAsia="方正小标宋简体" w:cs="方正小标宋简体"/>
          <w:sz w:val="44"/>
          <w:szCs w:val="44"/>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2025年9月22日</w:t>
      </w:r>
    </w:p>
    <w:p w14:paraId="5FD215E4">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70DFDE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三台县人民医院</w:t>
      </w:r>
    </w:p>
    <w:p w14:paraId="5C986D4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关于洗手设施及配套柜体</w:t>
      </w:r>
      <w:r>
        <w:rPr>
          <w:rFonts w:hint="eastAsia" w:ascii="方正小标宋简体" w:hAnsi="方正小标宋简体" w:eastAsia="方正小标宋简体" w:cs="方正小标宋简体"/>
          <w:sz w:val="44"/>
          <w:szCs w:val="44"/>
          <w:lang w:eastAsia="zh-CN"/>
        </w:rPr>
        <w:t>采购的</w:t>
      </w:r>
      <w:r>
        <w:rPr>
          <w:rFonts w:hint="eastAsia" w:ascii="方正小标宋简体" w:hAnsi="方正小标宋简体" w:eastAsia="方正小标宋简体" w:cs="方正小标宋简体"/>
          <w:sz w:val="44"/>
          <w:szCs w:val="44"/>
        </w:rPr>
        <w:t>公告</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第二次</w:t>
      </w:r>
      <w:r>
        <w:rPr>
          <w:rFonts w:hint="eastAsia" w:ascii="方正小标宋简体" w:hAnsi="方正小标宋简体" w:eastAsia="方正小标宋简体" w:cs="方正小标宋简体"/>
          <w:sz w:val="44"/>
          <w:szCs w:val="44"/>
          <w:lang w:eastAsia="zh-CN"/>
        </w:rPr>
        <w:t>）</w:t>
      </w:r>
    </w:p>
    <w:p w14:paraId="37A32A2E">
      <w:pPr>
        <w:pStyle w:val="6"/>
      </w:pPr>
    </w:p>
    <w:p w14:paraId="16B7B027">
      <w:pPr>
        <w:keepNext w:val="0"/>
        <w:keepLines w:val="0"/>
        <w:pageBreakBefore w:val="0"/>
        <w:kinsoku/>
        <w:wordWrap/>
        <w:overflowPunct/>
        <w:topLinePunct w:val="0"/>
        <w:autoSpaceDE/>
        <w:autoSpaceDN/>
        <w:bidi w:val="0"/>
        <w:adjustRightInd/>
        <w:snapToGrid/>
        <w:spacing w:line="240" w:lineRule="auto"/>
        <w:ind w:left="0" w:leftChars="0" w:firstLine="638" w:firstLineChars="228"/>
        <w:rPr>
          <w:rFonts w:hint="eastAsia" w:ascii="宋体" w:hAnsi="宋体" w:eastAsia="宋体" w:cs="宋体"/>
          <w:sz w:val="28"/>
          <w:szCs w:val="28"/>
        </w:rPr>
      </w:pPr>
      <w:r>
        <w:rPr>
          <w:rFonts w:hint="eastAsia" w:ascii="宋体" w:hAnsi="宋体" w:eastAsia="宋体" w:cs="宋体"/>
          <w:sz w:val="28"/>
          <w:szCs w:val="28"/>
        </w:rPr>
        <w:t>根据医院工作需要，拟对</w:t>
      </w:r>
      <w:r>
        <w:rPr>
          <w:rFonts w:hint="eastAsia" w:ascii="宋体" w:hAnsi="宋体" w:eastAsia="宋体" w:cs="宋体"/>
          <w:sz w:val="28"/>
          <w:szCs w:val="28"/>
          <w:lang w:val="en-US" w:eastAsia="zh-CN"/>
        </w:rPr>
        <w:t>洗手设施及配套柜体</w:t>
      </w:r>
      <w:r>
        <w:rPr>
          <w:rFonts w:hint="eastAsia" w:ascii="宋体" w:hAnsi="宋体" w:eastAsia="宋体" w:cs="宋体"/>
          <w:sz w:val="28"/>
          <w:szCs w:val="28"/>
        </w:rPr>
        <w:t>进行</w:t>
      </w:r>
      <w:r>
        <w:rPr>
          <w:rFonts w:hint="eastAsia" w:ascii="宋体" w:hAnsi="宋体" w:eastAsia="宋体" w:cs="宋体"/>
          <w:sz w:val="28"/>
          <w:szCs w:val="28"/>
          <w:lang w:eastAsia="zh-CN"/>
        </w:rPr>
        <w:t>院内</w:t>
      </w:r>
      <w:r>
        <w:rPr>
          <w:rFonts w:hint="eastAsia" w:ascii="宋体" w:hAnsi="宋体" w:eastAsia="宋体" w:cs="宋体"/>
          <w:sz w:val="28"/>
          <w:szCs w:val="28"/>
        </w:rPr>
        <w:t>询价</w:t>
      </w:r>
      <w:r>
        <w:rPr>
          <w:rFonts w:hint="eastAsia" w:ascii="宋体" w:hAnsi="宋体" w:eastAsia="宋体" w:cs="宋体"/>
          <w:sz w:val="28"/>
          <w:szCs w:val="28"/>
          <w:lang w:eastAsia="zh-CN"/>
        </w:rPr>
        <w:t>采购，请</w:t>
      </w:r>
      <w:r>
        <w:rPr>
          <w:rFonts w:hint="eastAsia" w:ascii="宋体" w:hAnsi="宋体" w:eastAsia="宋体" w:cs="宋体"/>
          <w:sz w:val="28"/>
          <w:szCs w:val="28"/>
        </w:rPr>
        <w:t>符合相应要求的</w:t>
      </w:r>
      <w:r>
        <w:rPr>
          <w:rFonts w:hint="eastAsia" w:ascii="宋体" w:hAnsi="宋体" w:eastAsia="宋体" w:cs="宋体"/>
          <w:sz w:val="28"/>
          <w:szCs w:val="28"/>
          <w:lang w:eastAsia="zh-CN"/>
        </w:rPr>
        <w:t>潜在</w:t>
      </w:r>
      <w:r>
        <w:rPr>
          <w:rFonts w:hint="eastAsia" w:ascii="宋体" w:hAnsi="宋体" w:eastAsia="宋体" w:cs="宋体"/>
          <w:sz w:val="28"/>
          <w:szCs w:val="28"/>
        </w:rPr>
        <w:t>供应商参加，具体事项如下：</w:t>
      </w:r>
    </w:p>
    <w:p w14:paraId="7F8CF7DA">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b/>
          <w:bCs/>
          <w:sz w:val="28"/>
          <w:szCs w:val="28"/>
        </w:rPr>
        <w:t>一、项目</w:t>
      </w:r>
      <w:r>
        <w:rPr>
          <w:rFonts w:hint="eastAsia" w:ascii="宋体" w:hAnsi="宋体" w:eastAsia="宋体" w:cs="宋体"/>
          <w:b/>
          <w:bCs/>
          <w:sz w:val="28"/>
          <w:szCs w:val="28"/>
          <w:lang w:eastAsia="zh-CN"/>
        </w:rPr>
        <w:t>名称</w:t>
      </w:r>
      <w:r>
        <w:rPr>
          <w:rFonts w:hint="eastAsia" w:ascii="宋体" w:hAnsi="宋体" w:eastAsia="宋体" w:cs="宋体"/>
          <w:b/>
          <w:bCs/>
          <w:sz w:val="28"/>
          <w:szCs w:val="28"/>
        </w:rPr>
        <w:t>：</w:t>
      </w:r>
      <w:r>
        <w:rPr>
          <w:rFonts w:hint="eastAsia" w:ascii="宋体" w:hAnsi="宋体" w:eastAsia="宋体" w:cs="宋体"/>
          <w:sz w:val="28"/>
          <w:szCs w:val="28"/>
          <w:lang w:val="en-US" w:eastAsia="zh-CN"/>
        </w:rPr>
        <w:t>洗手设施及配套柜体采购项目（第二次）</w:t>
      </w:r>
    </w:p>
    <w:p w14:paraId="4FACF00E">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b/>
          <w:bCs/>
          <w:sz w:val="28"/>
          <w:szCs w:val="28"/>
          <w:lang w:eastAsia="zh-CN"/>
        </w:rPr>
      </w:pPr>
      <w:r>
        <w:rPr>
          <w:rFonts w:hint="eastAsia" w:ascii="宋体" w:hAnsi="宋体" w:eastAsia="宋体" w:cs="宋体"/>
          <w:b/>
          <w:bCs/>
          <w:sz w:val="28"/>
          <w:szCs w:val="28"/>
        </w:rPr>
        <w:t>二、</w:t>
      </w:r>
      <w:r>
        <w:rPr>
          <w:rFonts w:hint="eastAsia" w:ascii="宋体" w:hAnsi="宋体" w:eastAsia="宋体" w:cs="宋体"/>
          <w:b/>
          <w:bCs/>
          <w:sz w:val="28"/>
          <w:szCs w:val="28"/>
          <w:lang w:eastAsia="zh-CN"/>
        </w:rPr>
        <w:t>项目清单</w:t>
      </w:r>
    </w:p>
    <w:tbl>
      <w:tblPr>
        <w:tblStyle w:val="1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8"/>
        <w:gridCol w:w="1200"/>
        <w:gridCol w:w="1200"/>
        <w:gridCol w:w="3158"/>
      </w:tblGrid>
      <w:tr w14:paraId="0F39C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pct"/>
          </w:tcPr>
          <w:p w14:paraId="2185B3E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名称</w:t>
            </w:r>
          </w:p>
        </w:tc>
        <w:tc>
          <w:tcPr>
            <w:tcW w:w="612" w:type="pct"/>
          </w:tcPr>
          <w:p w14:paraId="0939008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数量</w:t>
            </w:r>
          </w:p>
        </w:tc>
        <w:tc>
          <w:tcPr>
            <w:tcW w:w="612" w:type="pct"/>
          </w:tcPr>
          <w:p w14:paraId="1321F5D4">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单位</w:t>
            </w:r>
          </w:p>
        </w:tc>
        <w:tc>
          <w:tcPr>
            <w:tcW w:w="1611" w:type="pct"/>
          </w:tcPr>
          <w:p w14:paraId="602E911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最高限价</w:t>
            </w:r>
            <w:r>
              <w:rPr>
                <w:rFonts w:hint="eastAsia" w:ascii="宋体" w:hAnsi="宋体" w:eastAsia="宋体" w:cs="宋体"/>
                <w:b w:val="0"/>
                <w:bCs w:val="0"/>
                <w:sz w:val="28"/>
                <w:szCs w:val="28"/>
                <w:vertAlign w:val="baseline"/>
                <w:lang w:val="en-US" w:eastAsia="zh-CN"/>
              </w:rPr>
              <w:t>/万元</w:t>
            </w:r>
          </w:p>
        </w:tc>
      </w:tr>
      <w:tr w14:paraId="75622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pct"/>
          </w:tcPr>
          <w:p w14:paraId="57A979F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洗手设施及配套柜体</w:t>
            </w:r>
          </w:p>
        </w:tc>
        <w:tc>
          <w:tcPr>
            <w:tcW w:w="612" w:type="pct"/>
          </w:tcPr>
          <w:p w14:paraId="5E32D91B">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5</w:t>
            </w:r>
          </w:p>
        </w:tc>
        <w:tc>
          <w:tcPr>
            <w:tcW w:w="612" w:type="pct"/>
          </w:tcPr>
          <w:p w14:paraId="1A2614B2">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套</w:t>
            </w:r>
          </w:p>
        </w:tc>
        <w:tc>
          <w:tcPr>
            <w:tcW w:w="1611" w:type="pct"/>
          </w:tcPr>
          <w:p w14:paraId="3D4E8D76">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4.3</w:t>
            </w:r>
          </w:p>
        </w:tc>
      </w:tr>
    </w:tbl>
    <w:p w14:paraId="35781C9F">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lang w:eastAsia="zh-CN"/>
        </w:rPr>
      </w:pPr>
      <w:r>
        <w:rPr>
          <w:rFonts w:hint="eastAsia" w:ascii="宋体" w:hAnsi="宋体" w:eastAsia="宋体" w:cs="宋体"/>
          <w:b/>
          <w:bCs/>
          <w:sz w:val="28"/>
          <w:szCs w:val="28"/>
        </w:rPr>
        <w:t>三、采购方式：</w:t>
      </w:r>
      <w:r>
        <w:rPr>
          <w:rFonts w:hint="eastAsia" w:ascii="宋体" w:hAnsi="宋体" w:eastAsia="宋体" w:cs="宋体"/>
          <w:b w:val="0"/>
          <w:bCs w:val="0"/>
          <w:sz w:val="28"/>
          <w:szCs w:val="28"/>
          <w:lang w:eastAsia="zh-CN"/>
        </w:rPr>
        <w:t>院内</w:t>
      </w:r>
      <w:r>
        <w:rPr>
          <w:rFonts w:hint="eastAsia" w:ascii="宋体" w:hAnsi="宋体" w:eastAsia="宋体" w:cs="宋体"/>
          <w:sz w:val="28"/>
          <w:szCs w:val="28"/>
        </w:rPr>
        <w:t>询价（注：所有参数要求、商务要求均为实质性要求，负偏离则响应文件无效。）</w:t>
      </w:r>
    </w:p>
    <w:p w14:paraId="7F3D4768">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default" w:ascii="宋体" w:hAnsi="宋体" w:eastAsia="宋体" w:cs="宋体"/>
          <w:sz w:val="28"/>
          <w:szCs w:val="28"/>
          <w:lang w:val="en-US" w:eastAsia="zh-CN"/>
        </w:rPr>
      </w:pPr>
      <w:r>
        <w:rPr>
          <w:rFonts w:hint="eastAsia" w:ascii="宋体" w:hAnsi="宋体" w:eastAsia="宋体" w:cs="宋体"/>
          <w:b/>
          <w:bCs/>
          <w:sz w:val="28"/>
          <w:szCs w:val="28"/>
        </w:rPr>
        <w:t>四、</w:t>
      </w:r>
      <w:r>
        <w:rPr>
          <w:rFonts w:hint="eastAsia" w:ascii="宋体" w:hAnsi="宋体" w:eastAsia="宋体" w:cs="宋体"/>
          <w:b/>
          <w:bCs/>
          <w:sz w:val="28"/>
          <w:szCs w:val="28"/>
          <w:lang w:eastAsia="zh-CN"/>
        </w:rPr>
        <w:t>技术、商务要求（附件</w:t>
      </w:r>
      <w:r>
        <w:rPr>
          <w:rFonts w:hint="eastAsia" w:ascii="宋体" w:hAnsi="宋体" w:eastAsia="宋体" w:cs="宋体"/>
          <w:b/>
          <w:bCs/>
          <w:sz w:val="28"/>
          <w:szCs w:val="28"/>
          <w:lang w:val="en-US" w:eastAsia="zh-CN"/>
        </w:rPr>
        <w:t>1）</w:t>
      </w:r>
    </w:p>
    <w:p w14:paraId="44746ACC">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五</w:t>
      </w:r>
      <w:r>
        <w:rPr>
          <w:rFonts w:hint="eastAsia" w:ascii="宋体" w:hAnsi="宋体" w:eastAsia="宋体" w:cs="宋体"/>
          <w:b/>
          <w:bCs/>
          <w:sz w:val="28"/>
          <w:szCs w:val="28"/>
        </w:rPr>
        <w:t>、供应商资格</w:t>
      </w:r>
      <w:r>
        <w:rPr>
          <w:rFonts w:hint="eastAsia" w:ascii="宋体" w:hAnsi="宋体" w:eastAsia="宋体" w:cs="宋体"/>
          <w:b/>
          <w:bCs/>
          <w:sz w:val="28"/>
          <w:szCs w:val="28"/>
          <w:lang w:eastAsia="zh-CN"/>
        </w:rPr>
        <w:t>要求</w:t>
      </w:r>
    </w:p>
    <w:p w14:paraId="294691C6">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1.具有独立承担民事责任的能力；</w:t>
      </w:r>
    </w:p>
    <w:p w14:paraId="49FE6564">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2.具有良好的商业信誉和健全的财务会计制度；</w:t>
      </w:r>
    </w:p>
    <w:p w14:paraId="28D98DE0">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3.具有履行合同所必须的设备和专业技术能力；</w:t>
      </w:r>
    </w:p>
    <w:p w14:paraId="02DCEBDC">
      <w:pPr>
        <w:pStyle w:val="6"/>
        <w:ind w:left="0" w:leftChars="0" w:firstLine="0" w:firstLineChars="0"/>
        <w:rPr>
          <w:rFonts w:hint="default"/>
          <w:lang w:val="en-US" w:eastAsia="zh-CN"/>
        </w:rPr>
      </w:pPr>
      <w:r>
        <w:rPr>
          <w:rFonts w:hint="eastAsia" w:ascii="宋体" w:hAnsi="宋体" w:cs="宋体"/>
          <w:sz w:val="28"/>
          <w:szCs w:val="28"/>
          <w:lang w:val="en-US" w:eastAsia="zh-CN"/>
        </w:rPr>
        <w:t>4.有依法缴纳税收和社会保障资金的良好记录；</w:t>
      </w:r>
    </w:p>
    <w:p w14:paraId="2414C521">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5.参加本次采购活动前三年内，在经营活动中无重大违法记录；</w:t>
      </w:r>
    </w:p>
    <w:p w14:paraId="5720B22D">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w:t>
      </w:r>
      <w:r>
        <w:rPr>
          <w:rFonts w:hint="eastAsia" w:ascii="宋体" w:hAnsi="宋体" w:eastAsia="宋体" w:cs="宋体"/>
          <w:color w:val="auto"/>
          <w:sz w:val="28"/>
          <w:szCs w:val="28"/>
        </w:rPr>
        <w:t>法律、行政法规规定的其他条件</w:t>
      </w:r>
      <w:r>
        <w:rPr>
          <w:rFonts w:hint="eastAsia" w:ascii="宋体" w:hAnsi="宋体" w:eastAsia="宋体" w:cs="宋体"/>
          <w:color w:val="auto"/>
          <w:sz w:val="28"/>
          <w:szCs w:val="28"/>
          <w:lang w:eastAsia="zh-CN"/>
        </w:rPr>
        <w:t>；</w:t>
      </w:r>
    </w:p>
    <w:p w14:paraId="0A074D0F">
      <w:pPr>
        <w:rPr>
          <w:rFonts w:ascii="宋体" w:hAnsi="宋体" w:eastAsia="宋体" w:cs="宋体"/>
          <w:color w:val="auto"/>
          <w:sz w:val="28"/>
          <w:szCs w:val="28"/>
        </w:rPr>
      </w:pPr>
      <w:r>
        <w:rPr>
          <w:rFonts w:hint="eastAsia" w:ascii="宋体" w:hAnsi="宋体" w:eastAsia="宋体" w:cs="宋体"/>
          <w:color w:val="auto"/>
          <w:sz w:val="28"/>
          <w:szCs w:val="28"/>
        </w:rPr>
        <w:t>7.供应商及其现任法定代表人、主要负责人不得具有行贿犯罪记录。</w:t>
      </w:r>
    </w:p>
    <w:p w14:paraId="1EF2B88C">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b/>
          <w:bCs/>
          <w:sz w:val="28"/>
          <w:szCs w:val="28"/>
          <w:lang w:eastAsia="zh-CN"/>
        </w:rPr>
        <w:t>六</w:t>
      </w:r>
      <w:r>
        <w:rPr>
          <w:rFonts w:hint="eastAsia" w:ascii="宋体" w:hAnsi="宋体" w:eastAsia="宋体" w:cs="宋体"/>
          <w:b/>
          <w:bCs/>
          <w:sz w:val="28"/>
          <w:szCs w:val="28"/>
        </w:rPr>
        <w:t>、报价须知</w:t>
      </w:r>
    </w:p>
    <w:p w14:paraId="2EDF6478">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1.询价：由采购办组织</w:t>
      </w:r>
      <w:r>
        <w:rPr>
          <w:rFonts w:hint="eastAsia" w:ascii="宋体" w:hAnsi="宋体" w:eastAsia="宋体" w:cs="宋体"/>
          <w:sz w:val="28"/>
          <w:szCs w:val="28"/>
          <w:lang w:val="en-US" w:eastAsia="zh-CN"/>
        </w:rPr>
        <w:t>3名评审人员</w:t>
      </w:r>
      <w:r>
        <w:rPr>
          <w:rFonts w:hint="eastAsia" w:ascii="宋体" w:hAnsi="宋体" w:eastAsia="宋体" w:cs="宋体"/>
          <w:sz w:val="28"/>
          <w:szCs w:val="28"/>
        </w:rPr>
        <w:t>、在审计科监督下询价。</w:t>
      </w:r>
    </w:p>
    <w:p w14:paraId="5E88593C">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2.报名时间：202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r>
        <w:rPr>
          <w:rFonts w:hint="eastAsia" w:ascii="宋体" w:hAnsi="宋体" w:eastAsia="宋体" w:cs="宋体"/>
          <w:sz w:val="28"/>
          <w:szCs w:val="28"/>
          <w:lang w:val="en-US" w:eastAsia="zh-CN"/>
        </w:rPr>
        <w:t>9</w:t>
      </w:r>
      <w:r>
        <w:rPr>
          <w:rFonts w:hint="eastAsia" w:ascii="宋体" w:hAnsi="宋体" w:eastAsia="宋体" w:cs="宋体"/>
          <w:sz w:val="28"/>
          <w:szCs w:val="28"/>
        </w:rPr>
        <w:t>月</w:t>
      </w:r>
      <w:r>
        <w:rPr>
          <w:rFonts w:hint="eastAsia" w:ascii="宋体" w:hAnsi="宋体" w:eastAsia="宋体" w:cs="宋体"/>
          <w:sz w:val="28"/>
          <w:szCs w:val="28"/>
          <w:lang w:val="en-US" w:eastAsia="zh-CN"/>
        </w:rPr>
        <w:t>23</w:t>
      </w:r>
      <w:r>
        <w:rPr>
          <w:rFonts w:hint="eastAsia" w:ascii="宋体" w:hAnsi="宋体" w:eastAsia="宋体" w:cs="宋体"/>
          <w:sz w:val="28"/>
          <w:szCs w:val="28"/>
        </w:rPr>
        <w:t>日至</w:t>
      </w:r>
      <w:r>
        <w:rPr>
          <w:rFonts w:hint="eastAsia" w:ascii="宋体" w:hAnsi="宋体" w:eastAsia="宋体" w:cs="宋体"/>
          <w:sz w:val="28"/>
          <w:szCs w:val="28"/>
          <w:lang w:val="en-US" w:eastAsia="zh-CN"/>
        </w:rPr>
        <w:t>9</w:t>
      </w:r>
      <w:r>
        <w:rPr>
          <w:rFonts w:hint="eastAsia" w:ascii="宋体" w:hAnsi="宋体" w:eastAsia="宋体" w:cs="宋体"/>
          <w:sz w:val="28"/>
          <w:szCs w:val="28"/>
        </w:rPr>
        <w:t>月</w:t>
      </w:r>
      <w:r>
        <w:rPr>
          <w:rFonts w:hint="eastAsia" w:ascii="宋体" w:hAnsi="宋体" w:eastAsia="宋体" w:cs="宋体"/>
          <w:sz w:val="28"/>
          <w:szCs w:val="28"/>
          <w:lang w:val="en-US" w:eastAsia="zh-CN"/>
        </w:rPr>
        <w:t>25</w:t>
      </w:r>
      <w:r>
        <w:rPr>
          <w:rFonts w:hint="eastAsia" w:ascii="宋体" w:hAnsi="宋体" w:eastAsia="宋体" w:cs="宋体"/>
          <w:sz w:val="28"/>
          <w:szCs w:val="28"/>
        </w:rPr>
        <w:t>日</w:t>
      </w:r>
      <w:r>
        <w:rPr>
          <w:rFonts w:hint="eastAsia" w:ascii="宋体" w:hAnsi="宋体" w:eastAsia="宋体" w:cs="宋体"/>
          <w:i w:val="0"/>
          <w:caps w:val="0"/>
          <w:color w:val="000000"/>
          <w:spacing w:val="0"/>
          <w:sz w:val="28"/>
          <w:szCs w:val="28"/>
          <w:shd w:val="clear" w:color="auto" w:fill="FFFFFF"/>
        </w:rPr>
        <w:t>8:00～12:00、14:</w:t>
      </w:r>
      <w:r>
        <w:rPr>
          <w:rFonts w:hint="eastAsia" w:ascii="宋体" w:hAnsi="宋体" w:eastAsia="宋体" w:cs="宋体"/>
          <w:i w:val="0"/>
          <w:caps w:val="0"/>
          <w:color w:val="000000"/>
          <w:spacing w:val="0"/>
          <w:sz w:val="28"/>
          <w:szCs w:val="28"/>
          <w:shd w:val="clear" w:color="auto" w:fill="FFFFFF"/>
          <w:lang w:val="en-US" w:eastAsia="zh-CN"/>
        </w:rPr>
        <w:t>3</w:t>
      </w:r>
      <w:r>
        <w:rPr>
          <w:rFonts w:hint="eastAsia" w:ascii="宋体" w:hAnsi="宋体" w:eastAsia="宋体" w:cs="宋体"/>
          <w:i w:val="0"/>
          <w:caps w:val="0"/>
          <w:color w:val="000000"/>
          <w:spacing w:val="0"/>
          <w:sz w:val="28"/>
          <w:szCs w:val="28"/>
          <w:shd w:val="clear" w:color="auto" w:fill="FFFFFF"/>
        </w:rPr>
        <w:t>0～1</w:t>
      </w:r>
      <w:r>
        <w:rPr>
          <w:rFonts w:hint="eastAsia" w:ascii="宋体" w:hAnsi="宋体" w:eastAsia="宋体" w:cs="宋体"/>
          <w:i w:val="0"/>
          <w:caps w:val="0"/>
          <w:color w:val="000000"/>
          <w:spacing w:val="0"/>
          <w:sz w:val="28"/>
          <w:szCs w:val="28"/>
          <w:shd w:val="clear" w:color="auto" w:fill="FFFFFF"/>
          <w:lang w:val="en-US" w:eastAsia="zh-CN"/>
        </w:rPr>
        <w:t>8</w:t>
      </w:r>
      <w:r>
        <w:rPr>
          <w:rFonts w:hint="eastAsia" w:ascii="宋体" w:hAnsi="宋体" w:eastAsia="宋体" w:cs="宋体"/>
          <w:i w:val="0"/>
          <w:caps w:val="0"/>
          <w:color w:val="000000"/>
          <w:spacing w:val="0"/>
          <w:sz w:val="28"/>
          <w:szCs w:val="28"/>
          <w:shd w:val="clear" w:color="auto" w:fill="FFFFFF"/>
        </w:rPr>
        <w:t>:</w:t>
      </w:r>
      <w:r>
        <w:rPr>
          <w:rFonts w:hint="eastAsia" w:ascii="宋体" w:hAnsi="宋体" w:eastAsia="宋体" w:cs="宋体"/>
          <w:i w:val="0"/>
          <w:caps w:val="0"/>
          <w:color w:val="000000"/>
          <w:spacing w:val="0"/>
          <w:sz w:val="28"/>
          <w:szCs w:val="28"/>
          <w:shd w:val="clear" w:color="auto" w:fill="FFFFFF"/>
          <w:lang w:val="en-US" w:eastAsia="zh-CN"/>
        </w:rPr>
        <w:t>0</w:t>
      </w:r>
      <w:r>
        <w:rPr>
          <w:rFonts w:hint="eastAsia" w:ascii="宋体" w:hAnsi="宋体" w:eastAsia="宋体" w:cs="宋体"/>
          <w:i w:val="0"/>
          <w:caps w:val="0"/>
          <w:color w:val="000000"/>
          <w:spacing w:val="0"/>
          <w:sz w:val="28"/>
          <w:szCs w:val="28"/>
          <w:shd w:val="clear" w:color="auto" w:fill="FFFFFF"/>
        </w:rPr>
        <w:t>0（北京时间，法定节假日除外）</w:t>
      </w:r>
      <w:r>
        <w:rPr>
          <w:rFonts w:hint="eastAsia" w:ascii="宋体" w:hAnsi="宋体" w:eastAsia="宋体" w:cs="宋体"/>
          <w:sz w:val="28"/>
          <w:szCs w:val="28"/>
        </w:rPr>
        <w:t>。报名电话：0816-5222252。</w:t>
      </w:r>
    </w:p>
    <w:p w14:paraId="5908028E">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询价</w:t>
      </w:r>
      <w:r>
        <w:rPr>
          <w:rFonts w:hint="eastAsia" w:ascii="宋体" w:hAnsi="宋体" w:eastAsia="宋体" w:cs="宋体"/>
          <w:sz w:val="28"/>
          <w:szCs w:val="28"/>
        </w:rPr>
        <w:t>文件递交方式：本次</w:t>
      </w:r>
      <w:r>
        <w:rPr>
          <w:rFonts w:hint="eastAsia" w:ascii="宋体" w:hAnsi="宋体" w:eastAsia="宋体" w:cs="宋体"/>
          <w:sz w:val="28"/>
          <w:szCs w:val="28"/>
          <w:lang w:eastAsia="zh-CN"/>
        </w:rPr>
        <w:t>询价</w:t>
      </w:r>
      <w:r>
        <w:rPr>
          <w:rFonts w:hint="eastAsia" w:ascii="宋体" w:hAnsi="宋体" w:eastAsia="宋体" w:cs="宋体"/>
          <w:sz w:val="28"/>
          <w:szCs w:val="28"/>
        </w:rPr>
        <w:t>文件采取邮寄（顺丰快递）的方式，</w:t>
      </w:r>
      <w:r>
        <w:rPr>
          <w:rFonts w:hint="eastAsia" w:ascii="宋体" w:hAnsi="宋体" w:eastAsia="宋体" w:cs="宋体"/>
          <w:sz w:val="28"/>
          <w:szCs w:val="28"/>
          <w:lang w:eastAsia="zh-CN"/>
        </w:rPr>
        <w:t>供应商不到现场，</w:t>
      </w:r>
      <w:r>
        <w:rPr>
          <w:rFonts w:hint="eastAsia" w:ascii="宋体" w:hAnsi="宋体" w:eastAsia="宋体" w:cs="宋体"/>
          <w:sz w:val="28"/>
          <w:szCs w:val="28"/>
        </w:rPr>
        <w:t>收件人：邹老师，联系电话：0816-5222252，地址：三台县人民医院采购办。</w:t>
      </w:r>
    </w:p>
    <w:p w14:paraId="2E6C6DF7">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default" w:ascii="宋体" w:hAnsi="宋体" w:eastAsia="宋体" w:cs="宋体"/>
          <w:sz w:val="28"/>
          <w:szCs w:val="28"/>
          <w:lang w:val="en-US" w:eastAsia="zh-CN"/>
        </w:rPr>
      </w:pPr>
      <w:r>
        <w:rPr>
          <w:rFonts w:hint="eastAsia" w:ascii="宋体" w:hAnsi="宋体" w:eastAsia="宋体" w:cs="宋体"/>
          <w:sz w:val="28"/>
          <w:szCs w:val="28"/>
        </w:rPr>
        <w:t>4</w:t>
      </w:r>
      <w:r>
        <w:rPr>
          <w:rFonts w:hint="eastAsia" w:ascii="宋体" w:hAnsi="宋体" w:eastAsia="宋体" w:cs="宋体"/>
          <w:sz w:val="28"/>
          <w:szCs w:val="28"/>
          <w:lang w:val="en-US" w:eastAsia="zh-CN"/>
        </w:rPr>
        <w:t>.询价文件要求：询价响应文件一式两份（一正一副，编排目录，胶装成册，密封完整），包括:报价单、资质、服务方案等；询价文件封面注明项目名称、公司名称、联系人、联系电话。</w:t>
      </w:r>
    </w:p>
    <w:p w14:paraId="60CAE526">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default" w:ascii="宋体" w:hAnsi="宋体" w:eastAsia="宋体" w:cs="宋体"/>
          <w:sz w:val="28"/>
          <w:szCs w:val="28"/>
          <w:lang w:val="en-US" w:eastAsia="zh-CN"/>
        </w:rPr>
      </w:pPr>
      <w:r>
        <w:rPr>
          <w:rFonts w:hint="eastAsia" w:ascii="宋体" w:hAnsi="宋体" w:eastAsia="宋体" w:cs="宋体"/>
          <w:sz w:val="28"/>
          <w:szCs w:val="28"/>
        </w:rPr>
        <w:t>5.</w:t>
      </w:r>
      <w:r>
        <w:rPr>
          <w:rFonts w:hint="eastAsia" w:ascii="宋体" w:hAnsi="宋体" w:eastAsia="宋体" w:cs="宋体"/>
          <w:sz w:val="28"/>
          <w:szCs w:val="28"/>
          <w:lang w:eastAsia="zh-CN"/>
        </w:rPr>
        <w:t>递交询价文件截止时间：202</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年</w:t>
      </w:r>
      <w:r>
        <w:rPr>
          <w:rFonts w:hint="eastAsia" w:ascii="宋体" w:hAnsi="宋体" w:eastAsia="宋体" w:cs="宋体"/>
          <w:sz w:val="28"/>
          <w:szCs w:val="28"/>
          <w:lang w:val="en-US" w:eastAsia="zh-CN"/>
        </w:rPr>
        <w:t>9</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29</w:t>
      </w:r>
      <w:r>
        <w:rPr>
          <w:rFonts w:hint="eastAsia" w:ascii="宋体" w:hAnsi="宋体" w:eastAsia="宋体" w:cs="宋体"/>
          <w:sz w:val="28"/>
          <w:szCs w:val="28"/>
          <w:lang w:eastAsia="zh-CN"/>
        </w:rPr>
        <w:t>日12：00。</w:t>
      </w:r>
    </w:p>
    <w:p w14:paraId="273FB6CE">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6.询价时间：202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r>
        <w:rPr>
          <w:rFonts w:hint="eastAsia" w:ascii="宋体" w:hAnsi="宋体" w:eastAsia="宋体" w:cs="宋体"/>
          <w:sz w:val="28"/>
          <w:szCs w:val="28"/>
          <w:lang w:val="en-US" w:eastAsia="zh-CN"/>
        </w:rPr>
        <w:t>9</w:t>
      </w:r>
      <w:r>
        <w:rPr>
          <w:rFonts w:hint="eastAsia" w:ascii="宋体" w:hAnsi="宋体" w:eastAsia="宋体" w:cs="宋体"/>
          <w:sz w:val="28"/>
          <w:szCs w:val="28"/>
        </w:rPr>
        <w:t>月</w:t>
      </w:r>
      <w:r>
        <w:rPr>
          <w:rFonts w:hint="eastAsia" w:ascii="宋体" w:hAnsi="宋体" w:eastAsia="宋体" w:cs="宋体"/>
          <w:sz w:val="28"/>
          <w:szCs w:val="28"/>
          <w:lang w:val="en-US" w:eastAsia="zh-CN"/>
        </w:rPr>
        <w:t>29</w:t>
      </w:r>
      <w:r>
        <w:rPr>
          <w:rFonts w:hint="eastAsia" w:ascii="宋体" w:hAnsi="宋体" w:eastAsia="宋体" w:cs="宋体"/>
          <w:sz w:val="28"/>
          <w:szCs w:val="28"/>
        </w:rPr>
        <w:t>日1</w:t>
      </w:r>
      <w:r>
        <w:rPr>
          <w:rFonts w:hint="eastAsia" w:ascii="宋体" w:hAnsi="宋体" w:eastAsia="宋体" w:cs="宋体"/>
          <w:sz w:val="28"/>
          <w:szCs w:val="28"/>
          <w:lang w:val="en-US" w:eastAsia="zh-CN"/>
        </w:rPr>
        <w:t>5</w:t>
      </w:r>
      <w:r>
        <w:rPr>
          <w:rFonts w:hint="eastAsia" w:ascii="宋体" w:hAnsi="宋体" w:eastAsia="宋体" w:cs="宋体"/>
          <w:sz w:val="28"/>
          <w:szCs w:val="28"/>
        </w:rPr>
        <w:t>:</w:t>
      </w:r>
      <w:r>
        <w:rPr>
          <w:rFonts w:hint="eastAsia" w:ascii="宋体" w:hAnsi="宋体" w:eastAsia="宋体" w:cs="宋体"/>
          <w:sz w:val="28"/>
          <w:szCs w:val="28"/>
          <w:lang w:val="en-US" w:eastAsia="zh-CN"/>
        </w:rPr>
        <w:t>0</w:t>
      </w:r>
      <w:r>
        <w:rPr>
          <w:rFonts w:hint="eastAsia" w:ascii="宋体" w:hAnsi="宋体" w:eastAsia="宋体" w:cs="宋体"/>
          <w:sz w:val="28"/>
          <w:szCs w:val="28"/>
        </w:rPr>
        <w:t>0。</w:t>
      </w:r>
    </w:p>
    <w:p w14:paraId="0BB21851">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7.询价地点：行政楼二楼会议室（一）</w:t>
      </w:r>
    </w:p>
    <w:p w14:paraId="0FAD2098">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定标方式：一次报价，</w:t>
      </w:r>
      <w:r>
        <w:rPr>
          <w:rFonts w:hint="eastAsia" w:ascii="宋体" w:hAnsi="宋体" w:eastAsia="宋体" w:cs="宋体"/>
          <w:sz w:val="28"/>
          <w:szCs w:val="28"/>
          <w:lang w:eastAsia="zh-CN"/>
        </w:rPr>
        <w:t>在</w:t>
      </w:r>
      <w:r>
        <w:rPr>
          <w:rFonts w:hint="eastAsia" w:ascii="宋体" w:hAnsi="宋体" w:eastAsia="宋体" w:cs="宋体"/>
          <w:sz w:val="28"/>
          <w:szCs w:val="28"/>
        </w:rPr>
        <w:t>符合采购需求、质量和服务要求前提下低价中标。</w:t>
      </w:r>
    </w:p>
    <w:p w14:paraId="78ECC7B7">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b/>
          <w:bCs/>
          <w:sz w:val="28"/>
          <w:szCs w:val="28"/>
          <w:lang w:eastAsia="zh-CN"/>
        </w:rPr>
        <w:t>七、</w:t>
      </w:r>
      <w:r>
        <w:rPr>
          <w:rFonts w:hint="eastAsia" w:ascii="宋体" w:hAnsi="宋体" w:eastAsia="宋体" w:cs="宋体"/>
          <w:b/>
          <w:bCs/>
          <w:sz w:val="28"/>
          <w:szCs w:val="28"/>
        </w:rPr>
        <w:t>项目公示：</w:t>
      </w:r>
      <w:r>
        <w:rPr>
          <w:rFonts w:hint="eastAsia" w:ascii="宋体" w:hAnsi="宋体" w:eastAsia="宋体" w:cs="宋体"/>
          <w:sz w:val="28"/>
          <w:szCs w:val="28"/>
        </w:rPr>
        <w:t>三台县人民医院官网。</w:t>
      </w:r>
    </w:p>
    <w:p w14:paraId="300225E3">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b/>
          <w:bCs/>
          <w:sz w:val="28"/>
          <w:szCs w:val="28"/>
          <w:lang w:val="en-US" w:eastAsia="zh-CN"/>
        </w:rPr>
        <w:t>八、</w:t>
      </w:r>
      <w:r>
        <w:rPr>
          <w:rFonts w:hint="eastAsia" w:ascii="宋体" w:hAnsi="宋体" w:eastAsia="宋体" w:cs="宋体"/>
          <w:b/>
          <w:bCs/>
          <w:sz w:val="28"/>
          <w:szCs w:val="28"/>
        </w:rPr>
        <w:t>咨询人及联系电话：</w:t>
      </w:r>
      <w:r>
        <w:rPr>
          <w:rFonts w:hint="eastAsia" w:ascii="宋体" w:hAnsi="宋体" w:eastAsia="宋体" w:cs="宋体"/>
          <w:sz w:val="28"/>
          <w:szCs w:val="28"/>
        </w:rPr>
        <w:t>解老师-13981137357（咨询时间：法定工作日8:00-12：00，14:30-18:00）。</w:t>
      </w:r>
    </w:p>
    <w:p w14:paraId="1D7C1557">
      <w:pPr>
        <w:keepNext w:val="0"/>
        <w:keepLines w:val="0"/>
        <w:pageBreakBefore w:val="0"/>
        <w:kinsoku/>
        <w:wordWrap/>
        <w:overflowPunct/>
        <w:topLinePunct w:val="0"/>
        <w:autoSpaceDE/>
        <w:autoSpaceDN/>
        <w:bidi w:val="0"/>
        <w:adjustRightInd/>
        <w:snapToGrid/>
        <w:spacing w:line="240" w:lineRule="auto"/>
        <w:jc w:val="right"/>
        <w:rPr>
          <w:rFonts w:hint="eastAsia" w:ascii="宋体" w:hAnsi="宋体" w:eastAsia="宋体" w:cs="宋体"/>
          <w:sz w:val="28"/>
          <w:szCs w:val="28"/>
        </w:rPr>
      </w:pPr>
      <w:r>
        <w:rPr>
          <w:rFonts w:hint="eastAsia" w:ascii="宋体" w:hAnsi="宋体" w:eastAsia="宋体" w:cs="宋体"/>
          <w:sz w:val="28"/>
          <w:szCs w:val="28"/>
        </w:rPr>
        <w:t>三台县人民医院</w:t>
      </w:r>
    </w:p>
    <w:p w14:paraId="01D63E3A">
      <w:pPr>
        <w:keepNext w:val="0"/>
        <w:keepLines w:val="0"/>
        <w:pageBreakBefore w:val="0"/>
        <w:kinsoku/>
        <w:wordWrap/>
        <w:overflowPunct/>
        <w:topLinePunct w:val="0"/>
        <w:autoSpaceDE/>
        <w:autoSpaceDN/>
        <w:bidi w:val="0"/>
        <w:adjustRightInd/>
        <w:snapToGrid/>
        <w:spacing w:line="240" w:lineRule="auto"/>
        <w:jc w:val="right"/>
        <w:rPr>
          <w:rFonts w:hint="eastAsia" w:ascii="宋体" w:hAnsi="宋体" w:eastAsia="宋体" w:cs="宋体"/>
          <w:sz w:val="28"/>
          <w:szCs w:val="28"/>
        </w:rPr>
      </w:pPr>
      <w:r>
        <w:rPr>
          <w:rFonts w:hint="eastAsia" w:ascii="宋体" w:hAnsi="宋体" w:eastAsia="宋体" w:cs="宋体"/>
          <w:sz w:val="28"/>
          <w:szCs w:val="28"/>
        </w:rPr>
        <w:t>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r>
        <w:rPr>
          <w:rFonts w:hint="eastAsia" w:ascii="宋体" w:hAnsi="宋体" w:eastAsia="宋体" w:cs="宋体"/>
          <w:sz w:val="28"/>
          <w:szCs w:val="28"/>
          <w:lang w:val="en-US" w:eastAsia="zh-CN"/>
        </w:rPr>
        <w:t>9</w:t>
      </w:r>
      <w:r>
        <w:rPr>
          <w:rFonts w:hint="eastAsia" w:ascii="宋体" w:hAnsi="宋体" w:eastAsia="宋体" w:cs="宋体"/>
          <w:sz w:val="28"/>
          <w:szCs w:val="28"/>
        </w:rPr>
        <w:t>月</w:t>
      </w:r>
      <w:r>
        <w:rPr>
          <w:rFonts w:hint="eastAsia" w:ascii="宋体" w:hAnsi="宋体" w:eastAsia="宋体" w:cs="宋体"/>
          <w:sz w:val="28"/>
          <w:szCs w:val="28"/>
          <w:lang w:val="en-US" w:eastAsia="zh-CN"/>
        </w:rPr>
        <w:t>22</w:t>
      </w:r>
      <w:r>
        <w:rPr>
          <w:rFonts w:hint="eastAsia" w:ascii="宋体" w:hAnsi="宋体" w:eastAsia="宋体" w:cs="宋体"/>
          <w:sz w:val="28"/>
          <w:szCs w:val="28"/>
        </w:rPr>
        <w:t>日</w:t>
      </w:r>
    </w:p>
    <w:p w14:paraId="3AFD19F6">
      <w:pPr>
        <w:keepNext w:val="0"/>
        <w:keepLines w:val="0"/>
        <w:pageBreakBefore w:val="0"/>
        <w:kinsoku/>
        <w:wordWrap/>
        <w:overflowPunct/>
        <w:topLinePunct w:val="0"/>
        <w:autoSpaceDE/>
        <w:autoSpaceDN/>
        <w:bidi w:val="0"/>
        <w:adjustRightInd/>
        <w:snapToGrid/>
        <w:spacing w:line="24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6B7313A0">
      <w:pPr>
        <w:pStyle w:val="6"/>
        <w:ind w:left="0" w:leftChars="0" w:firstLine="0" w:firstLineChars="0"/>
        <w:rPr>
          <w:rFonts w:hint="default" w:ascii="黑体" w:hAnsi="黑体" w:eastAsia="黑体" w:cs="黑体"/>
          <w:b/>
          <w:bCs w:val="0"/>
          <w:color w:val="000000"/>
          <w:sz w:val="28"/>
          <w:szCs w:val="28"/>
          <w:highlight w:val="none"/>
          <w:lang w:val="en-US" w:eastAsia="zh-CN"/>
        </w:rPr>
      </w:pPr>
      <w:r>
        <w:rPr>
          <w:rFonts w:hint="eastAsia" w:ascii="黑体" w:hAnsi="黑体" w:eastAsia="黑体" w:cs="黑体"/>
          <w:b/>
          <w:bCs w:val="0"/>
          <w:color w:val="000000"/>
          <w:sz w:val="28"/>
          <w:szCs w:val="28"/>
          <w:highlight w:val="none"/>
          <w:lang w:val="en-US" w:eastAsia="zh-CN"/>
        </w:rPr>
        <w:t>附件1</w:t>
      </w:r>
    </w:p>
    <w:p w14:paraId="673638AE">
      <w:pPr>
        <w:rPr>
          <w:rFonts w:hint="eastAsia"/>
          <w:b/>
          <w:bCs/>
          <w:sz w:val="28"/>
          <w:szCs w:val="28"/>
          <w:lang w:val="en-US" w:eastAsia="zh-CN"/>
        </w:rPr>
      </w:pPr>
      <w:r>
        <w:rPr>
          <w:rFonts w:hint="eastAsia"/>
          <w:b/>
          <w:bCs/>
          <w:sz w:val="28"/>
          <w:szCs w:val="28"/>
          <w:lang w:val="en-US" w:eastAsia="zh-CN"/>
        </w:rPr>
        <w:t>洗手设施及配套柜体</w:t>
      </w:r>
    </w:p>
    <w:p w14:paraId="7EEA686D">
      <w:pPr>
        <w:rPr>
          <w:rFonts w:hint="default"/>
          <w:b/>
          <w:bCs/>
          <w:sz w:val="24"/>
          <w:szCs w:val="24"/>
          <w:lang w:val="en-US" w:eastAsia="zh-CN"/>
        </w:rPr>
      </w:pPr>
      <w:r>
        <w:rPr>
          <w:rFonts w:hint="eastAsia"/>
          <w:b/>
          <w:bCs/>
          <w:sz w:val="24"/>
          <w:szCs w:val="24"/>
          <w:lang w:val="en-US" w:eastAsia="zh-CN"/>
        </w:rPr>
        <w:t>技术参数</w:t>
      </w:r>
    </w:p>
    <w:p w14:paraId="4DC1E398">
      <w:pPr>
        <w:rPr>
          <w:rFonts w:hint="default"/>
          <w:b/>
          <w:bCs/>
          <w:sz w:val="24"/>
          <w:szCs w:val="24"/>
          <w:lang w:val="en-US" w:eastAsia="zh-CN"/>
        </w:rPr>
      </w:pPr>
      <w:r>
        <w:rPr>
          <w:rFonts w:hint="eastAsia"/>
          <w:b/>
          <w:bCs/>
          <w:sz w:val="24"/>
          <w:szCs w:val="24"/>
          <w:lang w:val="en-US" w:eastAsia="zh-CN"/>
        </w:rPr>
        <w:t>（一）洗手设施1 （4组）</w:t>
      </w:r>
    </w:p>
    <w:p w14:paraId="24423660">
      <w:pPr>
        <w:rPr>
          <w:rFonts w:hint="eastAsia"/>
          <w:sz w:val="24"/>
          <w:szCs w:val="24"/>
          <w:lang w:val="en-US" w:eastAsia="zh-CN"/>
        </w:rPr>
      </w:pPr>
      <w:r>
        <w:rPr>
          <w:rFonts w:hint="eastAsia"/>
          <w:sz w:val="24"/>
          <w:szCs w:val="24"/>
          <w:lang w:val="en-US" w:eastAsia="zh-CN"/>
        </w:rPr>
        <w:t>1.参考图片及规格</w:t>
      </w:r>
    </w:p>
    <w:tbl>
      <w:tblPr>
        <w:tblStyle w:val="12"/>
        <w:tblW w:w="9313" w:type="dxa"/>
        <w:tblInd w:w="-10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50"/>
        <w:gridCol w:w="1967"/>
        <w:gridCol w:w="2166"/>
        <w:gridCol w:w="1200"/>
        <w:gridCol w:w="1030"/>
      </w:tblGrid>
      <w:tr w14:paraId="055C7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84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图片参考</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10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部件名称</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36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规格（mm）</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0C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A5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043DE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29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4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260985</wp:posOffset>
                  </wp:positionH>
                  <wp:positionV relativeFrom="paragraph">
                    <wp:posOffset>125095</wp:posOffset>
                  </wp:positionV>
                  <wp:extent cx="1470025" cy="1239520"/>
                  <wp:effectExtent l="0" t="0" r="15875" b="17780"/>
                  <wp:wrapNone/>
                  <wp:docPr id="2" name="图片_1"/>
                  <wp:cNvGraphicFramePr/>
                  <a:graphic xmlns:a="http://schemas.openxmlformats.org/drawingml/2006/main">
                    <a:graphicData uri="http://schemas.openxmlformats.org/drawingml/2006/picture">
                      <pic:pic xmlns:pic="http://schemas.openxmlformats.org/drawingml/2006/picture">
                        <pic:nvPicPr>
                          <pic:cNvPr id="2" name="图片_1"/>
                          <pic:cNvPicPr/>
                        </pic:nvPicPr>
                        <pic:blipFill>
                          <a:blip r:embed="rId4"/>
                          <a:stretch>
                            <a:fillRect/>
                          </a:stretch>
                        </pic:blipFill>
                        <pic:spPr>
                          <a:xfrm>
                            <a:off x="0" y="0"/>
                            <a:ext cx="1470025" cy="1239520"/>
                          </a:xfrm>
                          <a:prstGeom prst="rect">
                            <a:avLst/>
                          </a:prstGeom>
                          <a:noFill/>
                          <a:ln>
                            <a:noFill/>
                          </a:ln>
                        </pic:spPr>
                      </pic:pic>
                    </a:graphicData>
                  </a:graphic>
                </wp:anchor>
              </w:drawing>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E8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多功能水池柜</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01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1300*580*838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62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延米</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1A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14:paraId="46AC4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9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576F7">
            <w:pPr>
              <w:jc w:val="center"/>
              <w:rPr>
                <w:rFonts w:hint="eastAsia" w:ascii="宋体" w:hAnsi="宋体" w:eastAsia="宋体" w:cs="宋体"/>
                <w:i w:val="0"/>
                <w:iCs w:val="0"/>
                <w:color w:val="000000"/>
                <w:sz w:val="22"/>
                <w:szCs w:val="22"/>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8D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亚克力台面</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18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1300**600/20*12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FF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延米</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3B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14:paraId="0BF37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29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8C753">
            <w:pPr>
              <w:jc w:val="center"/>
              <w:rPr>
                <w:rFonts w:hint="eastAsia" w:ascii="宋体" w:hAnsi="宋体" w:eastAsia="宋体" w:cs="宋体"/>
                <w:i w:val="0"/>
                <w:iCs w:val="0"/>
                <w:color w:val="000000"/>
                <w:sz w:val="22"/>
                <w:szCs w:val="22"/>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75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双水位洗手池</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60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24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FE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075B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29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D8C13">
            <w:pPr>
              <w:jc w:val="center"/>
              <w:rPr>
                <w:rFonts w:hint="eastAsia" w:ascii="宋体" w:hAnsi="宋体" w:eastAsia="宋体" w:cs="宋体"/>
                <w:i w:val="0"/>
                <w:iCs w:val="0"/>
                <w:color w:val="000000"/>
                <w:sz w:val="22"/>
                <w:szCs w:val="22"/>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0FC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台面上挡水板</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D8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1300*600*350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D6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延米</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07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14:paraId="78A31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29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1554F">
            <w:pPr>
              <w:jc w:val="center"/>
              <w:rPr>
                <w:rFonts w:hint="eastAsia" w:ascii="宋体" w:hAnsi="宋体" w:eastAsia="宋体" w:cs="宋体"/>
                <w:i w:val="0"/>
                <w:iCs w:val="0"/>
                <w:color w:val="000000"/>
                <w:sz w:val="22"/>
                <w:szCs w:val="22"/>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6B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不锈钢踢脚线</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3C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1300*150*1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D4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延米</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74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bl>
    <w:p w14:paraId="3F70EB6A">
      <w:pPr>
        <w:rPr>
          <w:rFonts w:hint="default"/>
          <w:lang w:val="en-US" w:eastAsia="zh-CN"/>
        </w:rPr>
      </w:pPr>
    </w:p>
    <w:p w14:paraId="2E531AEA">
      <w:pPr>
        <w:numPr>
          <w:ilvl w:val="0"/>
          <w:numId w:val="0"/>
        </w:numPr>
        <w:rPr>
          <w:rFonts w:hint="eastAsia"/>
          <w:sz w:val="24"/>
          <w:szCs w:val="24"/>
          <w:lang w:val="en-US" w:eastAsia="zh-CN"/>
        </w:rPr>
      </w:pPr>
      <w:r>
        <w:rPr>
          <w:rFonts w:hint="eastAsia"/>
          <w:sz w:val="24"/>
          <w:szCs w:val="24"/>
          <w:lang w:val="en-US" w:eastAsia="zh-CN"/>
        </w:rPr>
        <w:t>2.参数要求</w:t>
      </w:r>
    </w:p>
    <w:p w14:paraId="042F186A">
      <w:pPr>
        <w:pStyle w:val="2"/>
        <w:ind w:left="0" w:leftChars="0" w:firstLine="0" w:firstLineChars="0"/>
        <w:rPr>
          <w:rFonts w:hint="eastAsia" w:asciiTheme="minorHAnsi" w:hAnsiTheme="minorHAnsi" w:eastAsiaTheme="minorEastAsia" w:cstheme="minorBidi"/>
          <w:kern w:val="2"/>
          <w:sz w:val="24"/>
          <w:szCs w:val="24"/>
          <w:lang w:val="en-US" w:eastAsia="zh-CN" w:bidi="ar-SA"/>
        </w:rPr>
      </w:pPr>
      <w:r>
        <w:rPr>
          <w:rFonts w:hint="eastAsia" w:asciiTheme="minorHAnsi" w:hAnsiTheme="minorHAnsi" w:cstheme="minorBidi"/>
          <w:kern w:val="2"/>
          <w:sz w:val="24"/>
          <w:szCs w:val="24"/>
          <w:lang w:val="en-US" w:eastAsia="zh-CN" w:bidi="ar-SA"/>
        </w:rPr>
        <w:t>（1）</w:t>
      </w:r>
      <w:r>
        <w:rPr>
          <w:rFonts w:hint="eastAsia" w:asciiTheme="minorHAnsi" w:hAnsiTheme="minorHAnsi" w:eastAsiaTheme="minorEastAsia" w:cstheme="minorBidi"/>
          <w:kern w:val="2"/>
          <w:sz w:val="24"/>
          <w:szCs w:val="24"/>
          <w:lang w:val="en-US" w:eastAsia="zh-CN" w:bidi="ar-SA"/>
        </w:rPr>
        <w:t>台面和水盆采用全亚克力板材，水盆为亚克力一体盆，板材厚度≥12㎜，色泽均匀一致，光滑平整，无波纹、方料痕、刮痕、裂纹，不允许有气泡及大于0.5mm的杂点。耐污染值总和不超过44，最大污迹深度不大于0.12mm。拼接不得有缝隙（台面预留洗眼器25mm圆形孔）。注：外径尺寸公差≤20mm</w:t>
      </w:r>
      <w:r>
        <w:rPr>
          <w:rFonts w:hint="eastAsia" w:asciiTheme="minorHAnsi" w:hAnsiTheme="minorHAnsi" w:cstheme="minorBidi"/>
          <w:kern w:val="2"/>
          <w:sz w:val="24"/>
          <w:szCs w:val="24"/>
          <w:lang w:val="en-US" w:eastAsia="zh-CN" w:bidi="ar-SA"/>
        </w:rPr>
        <w:t>。</w:t>
      </w:r>
    </w:p>
    <w:p w14:paraId="76B375F0">
      <w:pPr>
        <w:pStyle w:val="2"/>
        <w:ind w:left="0" w:leftChars="0" w:firstLine="0" w:firstLineChars="0"/>
        <w:rPr>
          <w:rFonts w:hint="eastAsia" w:asciiTheme="minorHAnsi" w:hAnsiTheme="minorHAnsi" w:eastAsiaTheme="minorEastAsia" w:cstheme="minorBidi"/>
          <w:kern w:val="2"/>
          <w:sz w:val="24"/>
          <w:szCs w:val="24"/>
          <w:lang w:val="en-US" w:eastAsia="zh-CN" w:bidi="ar-SA"/>
        </w:rPr>
      </w:pPr>
      <w:r>
        <w:rPr>
          <w:rFonts w:hint="eastAsia" w:asciiTheme="minorHAnsi" w:hAnsiTheme="minorHAnsi" w:cstheme="minorBidi"/>
          <w:kern w:val="2"/>
          <w:sz w:val="24"/>
          <w:szCs w:val="24"/>
          <w:lang w:val="en-US" w:eastAsia="zh-CN" w:bidi="ar-SA"/>
        </w:rPr>
        <w:t>（2）</w:t>
      </w:r>
      <w:r>
        <w:rPr>
          <w:rFonts w:hint="eastAsia" w:asciiTheme="minorHAnsi" w:hAnsiTheme="minorHAnsi" w:eastAsiaTheme="minorEastAsia" w:cstheme="minorBidi"/>
          <w:kern w:val="2"/>
          <w:sz w:val="24"/>
          <w:szCs w:val="24"/>
          <w:lang w:val="en-US" w:eastAsia="zh-CN" w:bidi="ar-SA"/>
        </w:rPr>
        <w:t>洗手池柜体：采用电解镀锌钢板为框架结构，钢板厚度≥1.0mm, 主体框架另加承重钢板及内衬结构，框架静态承重能力≥650kg保证足够的承重强度，低噪音，表面防锈、防酸、防碱、防静电、耐腐蚀，抗老化。注：外径尺寸公差≤20mm</w:t>
      </w:r>
      <w:r>
        <w:rPr>
          <w:rFonts w:hint="eastAsia" w:asciiTheme="minorHAnsi" w:hAnsiTheme="minorHAnsi" w:cstheme="minorBidi"/>
          <w:kern w:val="2"/>
          <w:sz w:val="24"/>
          <w:szCs w:val="24"/>
          <w:lang w:val="en-US" w:eastAsia="zh-CN" w:bidi="ar-SA"/>
        </w:rPr>
        <w:t>。</w:t>
      </w:r>
    </w:p>
    <w:p w14:paraId="4C042287">
      <w:pPr>
        <w:pStyle w:val="2"/>
        <w:ind w:left="0" w:leftChars="0" w:firstLine="0" w:firstLineChars="0"/>
        <w:rPr>
          <w:rFonts w:hint="eastAsia" w:asciiTheme="minorHAnsi" w:hAnsiTheme="minorHAnsi" w:eastAsiaTheme="minorEastAsia" w:cstheme="minorBidi"/>
          <w:kern w:val="2"/>
          <w:sz w:val="24"/>
          <w:szCs w:val="24"/>
          <w:lang w:val="en-US" w:eastAsia="zh-CN" w:bidi="ar-SA"/>
        </w:rPr>
      </w:pPr>
      <w:r>
        <w:rPr>
          <w:rFonts w:hint="eastAsia" w:asciiTheme="minorHAnsi" w:hAnsiTheme="minorHAnsi" w:cstheme="minorBidi"/>
          <w:kern w:val="2"/>
          <w:sz w:val="24"/>
          <w:szCs w:val="24"/>
          <w:lang w:val="en-US" w:eastAsia="zh-CN" w:bidi="ar-SA"/>
        </w:rPr>
        <w:t>（3）</w:t>
      </w:r>
      <w:r>
        <w:rPr>
          <w:rFonts w:hint="eastAsia" w:asciiTheme="minorHAnsi" w:hAnsiTheme="minorHAnsi" w:eastAsiaTheme="minorEastAsia" w:cstheme="minorBidi"/>
          <w:kern w:val="2"/>
          <w:sz w:val="24"/>
          <w:szCs w:val="24"/>
          <w:lang w:val="en-US" w:eastAsia="zh-CN" w:bidi="ar-SA"/>
        </w:rPr>
        <w:t>表面经静电喷塑处理，可按照临床需求进行调色。目视检查产品表面，喷涂面无磕碰伤、露底、集瘤等缺陷，色泽一致。目视检测内腔面，喷塑状态完好，色泽一致，无可见颗粒，无脏物或残渣。</w:t>
      </w:r>
    </w:p>
    <w:p w14:paraId="203C328E">
      <w:pPr>
        <w:pStyle w:val="2"/>
        <w:ind w:left="0" w:leftChars="0" w:firstLine="0" w:firstLineChars="0"/>
        <w:rPr>
          <w:rFonts w:hint="eastAsia" w:asciiTheme="minorHAnsi" w:hAnsiTheme="minorHAnsi" w:eastAsiaTheme="minorEastAsia" w:cstheme="minorBidi"/>
          <w:kern w:val="2"/>
          <w:sz w:val="24"/>
          <w:szCs w:val="24"/>
          <w:lang w:val="en-US" w:eastAsia="zh-CN" w:bidi="ar-SA"/>
        </w:rPr>
      </w:pPr>
      <w:r>
        <w:rPr>
          <w:rFonts w:hint="eastAsia" w:asciiTheme="minorHAnsi" w:hAnsiTheme="minorHAnsi" w:cstheme="minorBidi"/>
          <w:kern w:val="2"/>
          <w:sz w:val="24"/>
          <w:szCs w:val="24"/>
          <w:lang w:val="en-US" w:eastAsia="zh-CN" w:bidi="ar-SA"/>
        </w:rPr>
        <w:t>（4）</w:t>
      </w:r>
      <w:r>
        <w:rPr>
          <w:rFonts w:hint="eastAsia" w:asciiTheme="minorHAnsi" w:hAnsiTheme="minorHAnsi" w:eastAsiaTheme="minorEastAsia" w:cstheme="minorBidi"/>
          <w:kern w:val="2"/>
          <w:sz w:val="24"/>
          <w:szCs w:val="24"/>
          <w:lang w:val="en-US" w:eastAsia="zh-CN" w:bidi="ar-SA"/>
        </w:rPr>
        <w:t>水龙头配备高弯感应龙头。</w:t>
      </w:r>
    </w:p>
    <w:p w14:paraId="1F3343FA">
      <w:pPr>
        <w:rPr>
          <w:rFonts w:hint="default"/>
          <w:b/>
          <w:bCs/>
          <w:sz w:val="24"/>
          <w:szCs w:val="24"/>
          <w:lang w:val="en-US" w:eastAsia="zh-CN"/>
        </w:rPr>
      </w:pPr>
      <w:r>
        <w:rPr>
          <w:rFonts w:hint="eastAsia"/>
          <w:b/>
          <w:bCs/>
          <w:sz w:val="24"/>
          <w:szCs w:val="24"/>
          <w:lang w:val="en-US" w:eastAsia="zh-CN"/>
        </w:rPr>
        <w:t>（二）洗手设施2 （1组）</w:t>
      </w:r>
    </w:p>
    <w:p w14:paraId="623B1E4E">
      <w:pPr>
        <w:rPr>
          <w:rFonts w:hint="eastAsia"/>
          <w:sz w:val="24"/>
          <w:szCs w:val="24"/>
          <w:lang w:val="en-US" w:eastAsia="zh-CN"/>
        </w:rPr>
      </w:pPr>
      <w:r>
        <w:rPr>
          <w:rFonts w:hint="eastAsia"/>
          <w:sz w:val="24"/>
          <w:szCs w:val="24"/>
          <w:lang w:val="en-US" w:eastAsia="zh-CN"/>
        </w:rPr>
        <w:t>1.参考图片级规格</w:t>
      </w:r>
    </w:p>
    <w:tbl>
      <w:tblPr>
        <w:tblStyle w:val="12"/>
        <w:tblW w:w="9315" w:type="dxa"/>
        <w:tblInd w:w="-7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90"/>
        <w:gridCol w:w="2130"/>
        <w:gridCol w:w="1935"/>
        <w:gridCol w:w="960"/>
        <w:gridCol w:w="900"/>
      </w:tblGrid>
      <w:tr w14:paraId="6C6CB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51B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图片参考</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EEF4">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部件名称</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DF6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规格（mm）</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D1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69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14DAE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3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632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-24130</wp:posOffset>
                  </wp:positionH>
                  <wp:positionV relativeFrom="paragraph">
                    <wp:posOffset>74295</wp:posOffset>
                  </wp:positionV>
                  <wp:extent cx="1983105" cy="1329055"/>
                  <wp:effectExtent l="0" t="0" r="17145" b="4445"/>
                  <wp:wrapNone/>
                  <wp:docPr id="3" name="图片_2"/>
                  <wp:cNvGraphicFramePr/>
                  <a:graphic xmlns:a="http://schemas.openxmlformats.org/drawingml/2006/main">
                    <a:graphicData uri="http://schemas.openxmlformats.org/drawingml/2006/picture">
                      <pic:pic xmlns:pic="http://schemas.openxmlformats.org/drawingml/2006/picture">
                        <pic:nvPicPr>
                          <pic:cNvPr id="3" name="图片_2"/>
                          <pic:cNvPicPr/>
                        </pic:nvPicPr>
                        <pic:blipFill>
                          <a:blip r:embed="rId5"/>
                          <a:stretch>
                            <a:fillRect/>
                          </a:stretch>
                        </pic:blipFill>
                        <pic:spPr>
                          <a:xfrm>
                            <a:off x="0" y="0"/>
                            <a:ext cx="1983105" cy="1329055"/>
                          </a:xfrm>
                          <a:prstGeom prst="rect">
                            <a:avLst/>
                          </a:prstGeom>
                          <a:noFill/>
                          <a:ln>
                            <a:noFill/>
                          </a:ln>
                        </pic:spPr>
                      </pic:pic>
                    </a:graphicData>
                  </a:graphic>
                </wp:anchor>
              </w:drawing>
            </w:r>
          </w:p>
          <w:p w14:paraId="4B5A694E">
            <w:pPr>
              <w:bidi w:val="0"/>
              <w:rPr>
                <w:rFonts w:hint="eastAsia" w:asciiTheme="minorHAnsi" w:hAnsiTheme="minorHAnsi" w:eastAsiaTheme="minorEastAsia" w:cstheme="minorBidi"/>
                <w:kern w:val="2"/>
                <w:sz w:val="21"/>
                <w:szCs w:val="24"/>
                <w:lang w:val="en-US" w:eastAsia="zh-CN" w:bidi="ar-SA"/>
              </w:rPr>
            </w:pPr>
          </w:p>
          <w:p w14:paraId="788B44A2">
            <w:pPr>
              <w:bidi w:val="0"/>
              <w:rPr>
                <w:rFonts w:hint="eastAsia"/>
                <w:lang w:val="en-US" w:eastAsia="zh-CN"/>
              </w:rPr>
            </w:pPr>
          </w:p>
          <w:p w14:paraId="41FE0082">
            <w:pPr>
              <w:bidi w:val="0"/>
              <w:rPr>
                <w:rFonts w:hint="eastAsia"/>
                <w:lang w:val="en-US" w:eastAsia="zh-CN"/>
              </w:rPr>
            </w:pPr>
          </w:p>
          <w:p w14:paraId="1B57FEA5">
            <w:pPr>
              <w:bidi w:val="0"/>
              <w:rPr>
                <w:rFonts w:hint="eastAsia"/>
                <w:lang w:val="en-US" w:eastAsia="zh-CN"/>
              </w:rPr>
            </w:pPr>
          </w:p>
          <w:p w14:paraId="679740A4">
            <w:pPr>
              <w:bidi w:val="0"/>
              <w:rPr>
                <w:rFonts w:hint="eastAsia"/>
                <w:lang w:val="en-US" w:eastAsia="zh-CN"/>
              </w:rPr>
            </w:pPr>
          </w:p>
          <w:p w14:paraId="15233B2A">
            <w:pPr>
              <w:bidi w:val="0"/>
              <w:rPr>
                <w:rFonts w:hint="eastAsia"/>
                <w:lang w:val="en-US" w:eastAsia="zh-CN"/>
              </w:rPr>
            </w:pPr>
          </w:p>
          <w:p w14:paraId="74852007">
            <w:pPr>
              <w:tabs>
                <w:tab w:val="left" w:pos="979"/>
              </w:tabs>
              <w:bidi w:val="0"/>
              <w:jc w:val="left"/>
              <w:rPr>
                <w:rFonts w:hint="default"/>
                <w:lang w:val="en-US" w:eastAsia="zh-CN"/>
              </w:rPr>
            </w:pPr>
            <w:r>
              <w:rPr>
                <w:rFonts w:hint="eastAsia"/>
                <w:lang w:val="en-US" w:eastAsia="zh-CN"/>
              </w:rPr>
              <w:t>（注：洗手池为双水位）</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B0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多功能水池柜</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1A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2860*580*838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D6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DF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r>
      <w:tr w14:paraId="48FB8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89E76">
            <w:pPr>
              <w:jc w:val="center"/>
              <w:rPr>
                <w:rFonts w:hint="eastAsia" w:ascii="宋体" w:hAnsi="宋体" w:eastAsia="宋体" w:cs="宋体"/>
                <w:i w:val="0"/>
                <w:iCs w:val="0"/>
                <w:color w:val="000000"/>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DE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亚克力台面</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2B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2860*600/20*12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059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A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r>
      <w:tr w14:paraId="27E79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4D566">
            <w:pPr>
              <w:jc w:val="center"/>
              <w:rPr>
                <w:rFonts w:hint="eastAsia" w:ascii="宋体" w:hAnsi="宋体" w:eastAsia="宋体" w:cs="宋体"/>
                <w:i w:val="0"/>
                <w:iCs w:val="0"/>
                <w:color w:val="000000"/>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D8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双水位洗手池</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63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B1E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A2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EEA7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5259A">
            <w:pPr>
              <w:jc w:val="center"/>
              <w:rPr>
                <w:rFonts w:hint="eastAsia" w:ascii="宋体" w:hAnsi="宋体" w:eastAsia="宋体" w:cs="宋体"/>
                <w:i w:val="0"/>
                <w:iCs w:val="0"/>
                <w:color w:val="000000"/>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DA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台面上挡水板</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DA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1300*600*350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6A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64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14:paraId="55759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20FB2">
            <w:pPr>
              <w:jc w:val="center"/>
              <w:rPr>
                <w:rFonts w:hint="eastAsia" w:ascii="宋体" w:hAnsi="宋体" w:eastAsia="宋体" w:cs="宋体"/>
                <w:i w:val="0"/>
                <w:iCs w:val="0"/>
                <w:color w:val="000000"/>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444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不锈钢踢脚线</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BA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2860*150*1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F8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54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r>
    </w:tbl>
    <w:p w14:paraId="6A89178C">
      <w:pPr>
        <w:numPr>
          <w:ilvl w:val="0"/>
          <w:numId w:val="0"/>
        </w:numPr>
        <w:ind w:leftChars="0"/>
        <w:rPr>
          <w:rFonts w:hint="eastAsia"/>
          <w:sz w:val="24"/>
          <w:szCs w:val="24"/>
          <w:lang w:val="en-US" w:eastAsia="zh-CN"/>
        </w:rPr>
      </w:pPr>
      <w:r>
        <w:rPr>
          <w:rFonts w:hint="eastAsia"/>
          <w:sz w:val="24"/>
          <w:szCs w:val="24"/>
          <w:lang w:val="en-US" w:eastAsia="zh-CN"/>
        </w:rPr>
        <w:t>2.参数要求</w:t>
      </w:r>
    </w:p>
    <w:p w14:paraId="717353BB">
      <w:pPr>
        <w:pStyle w:val="2"/>
        <w:numPr>
          <w:ilvl w:val="0"/>
          <w:numId w:val="0"/>
        </w:numPr>
        <w:ind w:leftChars="0"/>
        <w:rPr>
          <w:rFonts w:hint="eastAsia" w:asciiTheme="minorHAnsi" w:hAnsiTheme="minorHAnsi" w:eastAsiaTheme="minorEastAsia" w:cstheme="minorBidi"/>
          <w:kern w:val="2"/>
          <w:sz w:val="24"/>
          <w:szCs w:val="24"/>
          <w:lang w:val="en-US" w:eastAsia="zh-CN" w:bidi="ar-SA"/>
        </w:rPr>
      </w:pPr>
      <w:r>
        <w:rPr>
          <w:rFonts w:hint="eastAsia" w:asciiTheme="minorHAnsi" w:hAnsiTheme="minorHAnsi" w:cstheme="minorBidi"/>
          <w:kern w:val="2"/>
          <w:sz w:val="24"/>
          <w:szCs w:val="24"/>
          <w:lang w:val="en-US" w:eastAsia="zh-CN" w:bidi="ar-SA"/>
        </w:rPr>
        <w:t>（1）</w:t>
      </w:r>
      <w:r>
        <w:rPr>
          <w:rFonts w:hint="eastAsia" w:asciiTheme="minorHAnsi" w:hAnsiTheme="minorHAnsi" w:eastAsiaTheme="minorEastAsia" w:cstheme="minorBidi"/>
          <w:kern w:val="2"/>
          <w:sz w:val="24"/>
          <w:szCs w:val="24"/>
          <w:lang w:val="en-US" w:eastAsia="zh-CN" w:bidi="ar-SA"/>
        </w:rPr>
        <w:t>台面和水盆采用全亚克力板材，水盆为亚克力一体盆，板材厚度≥12㎜，色泽均匀一致，光滑平整，无波纹、方料痕、刮痕、裂纹，不允许有气泡及大于0.5mm的杂点。耐污染值总和不超过44，最大污迹深度不大于0.12mm。拼接不得有缝隙（台面预留洗眼器25mm圆形孔）。注：外径尺寸公差≤20mm</w:t>
      </w:r>
      <w:r>
        <w:rPr>
          <w:rFonts w:hint="eastAsia" w:asciiTheme="minorHAnsi" w:hAnsiTheme="minorHAnsi" w:cstheme="minorBidi"/>
          <w:kern w:val="2"/>
          <w:sz w:val="24"/>
          <w:szCs w:val="24"/>
          <w:lang w:val="en-US" w:eastAsia="zh-CN" w:bidi="ar-SA"/>
        </w:rPr>
        <w:t>。</w:t>
      </w:r>
    </w:p>
    <w:p w14:paraId="4F4C4248">
      <w:pPr>
        <w:pStyle w:val="2"/>
        <w:numPr>
          <w:ilvl w:val="0"/>
          <w:numId w:val="0"/>
        </w:numPr>
        <w:ind w:leftChars="0"/>
        <w:rPr>
          <w:rFonts w:hint="eastAsia" w:asciiTheme="minorHAnsi" w:hAnsiTheme="minorHAnsi" w:eastAsiaTheme="minorEastAsia" w:cstheme="minorBidi"/>
          <w:kern w:val="2"/>
          <w:sz w:val="24"/>
          <w:szCs w:val="24"/>
          <w:lang w:val="en-US" w:eastAsia="zh-CN" w:bidi="ar-SA"/>
        </w:rPr>
      </w:pPr>
      <w:r>
        <w:rPr>
          <w:rFonts w:hint="eastAsia" w:asciiTheme="minorHAnsi" w:hAnsiTheme="minorHAnsi" w:cstheme="minorBidi"/>
          <w:kern w:val="2"/>
          <w:sz w:val="24"/>
          <w:szCs w:val="24"/>
          <w:lang w:val="en-US" w:eastAsia="zh-CN" w:bidi="ar-SA"/>
        </w:rPr>
        <w:t>（2）</w:t>
      </w:r>
      <w:r>
        <w:rPr>
          <w:rFonts w:hint="eastAsia" w:asciiTheme="minorHAnsi" w:hAnsiTheme="minorHAnsi" w:eastAsiaTheme="minorEastAsia" w:cstheme="minorBidi"/>
          <w:kern w:val="2"/>
          <w:sz w:val="24"/>
          <w:szCs w:val="24"/>
          <w:lang w:val="en-US" w:eastAsia="zh-CN" w:bidi="ar-SA"/>
        </w:rPr>
        <w:t>洗手池及配套设施</w:t>
      </w:r>
    </w:p>
    <w:p w14:paraId="75D3A601">
      <w:pPr>
        <w:pStyle w:val="2"/>
        <w:numPr>
          <w:ilvl w:val="0"/>
          <w:numId w:val="0"/>
        </w:numPr>
        <w:ind w:leftChars="0"/>
        <w:rPr>
          <w:rFonts w:hint="eastAsia" w:asciiTheme="minorHAnsi" w:hAnsiTheme="minorHAnsi" w:eastAsiaTheme="minorEastAsia" w:cstheme="minorBidi"/>
          <w:kern w:val="2"/>
          <w:sz w:val="24"/>
          <w:szCs w:val="24"/>
          <w:lang w:val="en-US" w:eastAsia="zh-CN" w:bidi="ar-SA"/>
        </w:rPr>
      </w:pPr>
      <w:r>
        <w:rPr>
          <w:rFonts w:hint="default" w:ascii="Calibri" w:hAnsi="Calibri" w:cs="Calibri" w:eastAsiaTheme="minorEastAsia"/>
          <w:kern w:val="2"/>
          <w:sz w:val="24"/>
          <w:szCs w:val="24"/>
          <w:lang w:val="en-US" w:eastAsia="zh-CN" w:bidi="ar-SA"/>
        </w:rPr>
        <w:t>①</w:t>
      </w:r>
      <w:r>
        <w:rPr>
          <w:rFonts w:hint="eastAsia" w:asciiTheme="minorHAnsi" w:hAnsiTheme="minorHAnsi" w:eastAsiaTheme="minorEastAsia" w:cstheme="minorBidi"/>
          <w:kern w:val="2"/>
          <w:sz w:val="24"/>
          <w:szCs w:val="24"/>
          <w:lang w:val="en-US" w:eastAsia="zh-CN" w:bidi="ar-SA"/>
        </w:rPr>
        <w:t>洗手池柜体：采用电解镀锌钢板为框架结构，钢板厚度≥1.0mm, 主体框架另加承重钢板及内衬结构，框架静态承重能力≥650kg保证足够的承重强度，低噪音，表面防锈、防酸、防碱、防静电、耐腐蚀，抗老化。注：外径尺寸公差≤20mm</w:t>
      </w:r>
      <w:r>
        <w:rPr>
          <w:rFonts w:hint="eastAsia" w:asciiTheme="minorHAnsi" w:hAnsiTheme="minorHAnsi" w:cstheme="minorBidi"/>
          <w:kern w:val="2"/>
          <w:sz w:val="24"/>
          <w:szCs w:val="24"/>
          <w:lang w:val="en-US" w:eastAsia="zh-CN" w:bidi="ar-SA"/>
        </w:rPr>
        <w:t>。</w:t>
      </w:r>
    </w:p>
    <w:p w14:paraId="7C50F0B7">
      <w:pPr>
        <w:pStyle w:val="2"/>
        <w:numPr>
          <w:ilvl w:val="0"/>
          <w:numId w:val="0"/>
        </w:numPr>
        <w:ind w:leftChars="0"/>
        <w:rPr>
          <w:rFonts w:hint="eastAsia" w:asciiTheme="minorHAnsi" w:hAnsiTheme="minorHAnsi" w:eastAsiaTheme="minorEastAsia" w:cstheme="minorBidi"/>
          <w:kern w:val="2"/>
          <w:sz w:val="24"/>
          <w:szCs w:val="24"/>
          <w:lang w:val="en-US" w:eastAsia="zh-CN" w:bidi="ar-SA"/>
        </w:rPr>
      </w:pPr>
      <w:r>
        <w:rPr>
          <w:rFonts w:hint="default" w:ascii="Calibri" w:hAnsi="Calibri" w:cs="Calibri" w:eastAsiaTheme="minorEastAsia"/>
          <w:kern w:val="2"/>
          <w:sz w:val="24"/>
          <w:szCs w:val="24"/>
          <w:lang w:val="en-US" w:eastAsia="zh-CN" w:bidi="ar-SA"/>
        </w:rPr>
        <w:t>②</w:t>
      </w:r>
      <w:r>
        <w:rPr>
          <w:rFonts w:hint="eastAsia" w:asciiTheme="minorHAnsi" w:hAnsiTheme="minorHAnsi" w:eastAsiaTheme="minorEastAsia" w:cstheme="minorBidi"/>
          <w:kern w:val="2"/>
          <w:sz w:val="24"/>
          <w:szCs w:val="24"/>
          <w:lang w:val="en-US" w:eastAsia="zh-CN" w:bidi="ar-SA"/>
        </w:rPr>
        <w:t>配套柜体：采用电解镀锌钢板为框架结构，钢板厚度≥1.0mm, 内置活动层板，层板高度可根据院方需求和摆放器具大小设置。主体框架另加承重钢板及内衬结构，框架静态承重能力≥650kg保证足够的承重强度，低噪音，表面防锈、防酸、防碱、防静电、耐腐蚀，抗老化。注：外径尺寸公差≤20mm</w:t>
      </w:r>
      <w:r>
        <w:rPr>
          <w:rFonts w:hint="eastAsia" w:asciiTheme="minorHAnsi" w:hAnsiTheme="minorHAnsi" w:cstheme="minorBidi"/>
          <w:kern w:val="2"/>
          <w:sz w:val="24"/>
          <w:szCs w:val="24"/>
          <w:lang w:val="en-US" w:eastAsia="zh-CN" w:bidi="ar-SA"/>
        </w:rPr>
        <w:t>。</w:t>
      </w:r>
    </w:p>
    <w:p w14:paraId="58934EE2">
      <w:pPr>
        <w:pStyle w:val="2"/>
        <w:numPr>
          <w:ilvl w:val="0"/>
          <w:numId w:val="0"/>
        </w:numPr>
        <w:ind w:leftChars="0"/>
        <w:rPr>
          <w:rFonts w:hint="eastAsia" w:asciiTheme="minorHAnsi" w:hAnsiTheme="minorHAnsi" w:eastAsiaTheme="minorEastAsia" w:cstheme="minorBidi"/>
          <w:kern w:val="2"/>
          <w:sz w:val="24"/>
          <w:szCs w:val="24"/>
          <w:lang w:val="en-US" w:eastAsia="zh-CN" w:bidi="ar-SA"/>
        </w:rPr>
      </w:pPr>
      <w:r>
        <w:rPr>
          <w:rFonts w:hint="eastAsia" w:asciiTheme="minorHAnsi" w:hAnsiTheme="minorHAnsi" w:cstheme="minorBidi"/>
          <w:kern w:val="2"/>
          <w:sz w:val="24"/>
          <w:szCs w:val="24"/>
          <w:lang w:val="en-US" w:eastAsia="zh-CN" w:bidi="ar-SA"/>
        </w:rPr>
        <w:t>（3）</w:t>
      </w:r>
      <w:r>
        <w:rPr>
          <w:rFonts w:hint="eastAsia" w:asciiTheme="minorHAnsi" w:hAnsiTheme="minorHAnsi" w:eastAsiaTheme="minorEastAsia" w:cstheme="minorBidi"/>
          <w:kern w:val="2"/>
          <w:sz w:val="24"/>
          <w:szCs w:val="24"/>
          <w:lang w:val="en-US" w:eastAsia="zh-CN" w:bidi="ar-SA"/>
        </w:rPr>
        <w:t>表面经静电喷塑处理，可按照临床需求进行调色。目视检查产品表面，喷涂面无磕碰伤、露底、集瘤等缺陷，色泽一致。目视检测内腔面，喷塑状态完好，色泽一致，无可见颗粒，无脏物或残渣。</w:t>
      </w:r>
    </w:p>
    <w:p w14:paraId="08A7EF08">
      <w:pPr>
        <w:pStyle w:val="2"/>
        <w:numPr>
          <w:ilvl w:val="0"/>
          <w:numId w:val="0"/>
        </w:numPr>
        <w:ind w:leftChars="0"/>
        <w:rPr>
          <w:rFonts w:hint="eastAsia" w:asciiTheme="minorHAnsi" w:hAnsiTheme="minorHAnsi" w:eastAsiaTheme="minorEastAsia" w:cstheme="minorBidi"/>
          <w:kern w:val="2"/>
          <w:sz w:val="24"/>
          <w:szCs w:val="24"/>
          <w:lang w:val="en-US" w:eastAsia="zh-CN" w:bidi="ar-SA"/>
        </w:rPr>
      </w:pPr>
      <w:r>
        <w:rPr>
          <w:rFonts w:hint="eastAsia" w:asciiTheme="minorHAnsi" w:hAnsiTheme="minorHAnsi" w:cstheme="minorBidi"/>
          <w:kern w:val="2"/>
          <w:sz w:val="24"/>
          <w:szCs w:val="24"/>
          <w:lang w:val="en-US" w:eastAsia="zh-CN" w:bidi="ar-SA"/>
        </w:rPr>
        <w:t>（4）</w:t>
      </w:r>
      <w:r>
        <w:rPr>
          <w:rFonts w:hint="eastAsia" w:asciiTheme="minorHAnsi" w:hAnsiTheme="minorHAnsi" w:eastAsiaTheme="minorEastAsia" w:cstheme="minorBidi"/>
          <w:kern w:val="2"/>
          <w:sz w:val="24"/>
          <w:szCs w:val="24"/>
          <w:lang w:val="en-US" w:eastAsia="zh-CN" w:bidi="ar-SA"/>
        </w:rPr>
        <w:t>水龙头配备高弯感应龙头。</w:t>
      </w:r>
    </w:p>
    <w:p w14:paraId="1CF710A8">
      <w:pPr>
        <w:numPr>
          <w:ilvl w:val="0"/>
          <w:numId w:val="0"/>
        </w:numPr>
        <w:rPr>
          <w:rFonts w:hint="eastAsia"/>
          <w:b/>
          <w:bCs/>
          <w:sz w:val="24"/>
          <w:szCs w:val="24"/>
          <w:lang w:val="en-US" w:eastAsia="zh-CN"/>
        </w:rPr>
      </w:pPr>
      <w:r>
        <w:rPr>
          <w:rFonts w:hint="eastAsia"/>
          <w:b/>
          <w:bCs/>
          <w:sz w:val="24"/>
          <w:szCs w:val="24"/>
          <w:lang w:val="en-US" w:eastAsia="zh-CN"/>
        </w:rPr>
        <w:t>商务要求及其他</w:t>
      </w:r>
    </w:p>
    <w:p w14:paraId="3B318C7A">
      <w:pPr>
        <w:numPr>
          <w:ilvl w:val="0"/>
          <w:numId w:val="0"/>
        </w:numPr>
        <w:rPr>
          <w:rFonts w:hint="default"/>
          <w:sz w:val="24"/>
          <w:szCs w:val="24"/>
          <w:lang w:val="en-US" w:eastAsia="zh-CN"/>
        </w:rPr>
      </w:pPr>
      <w:r>
        <w:rPr>
          <w:rFonts w:hint="default"/>
          <w:sz w:val="24"/>
          <w:szCs w:val="24"/>
          <w:lang w:val="en-US" w:eastAsia="zh-CN"/>
        </w:rPr>
        <w:t>1.交货期：合同签订后</w:t>
      </w:r>
      <w:r>
        <w:rPr>
          <w:rFonts w:hint="eastAsia"/>
          <w:sz w:val="24"/>
          <w:szCs w:val="24"/>
          <w:lang w:val="en-US" w:eastAsia="zh-CN"/>
        </w:rPr>
        <w:t>30</w:t>
      </w:r>
      <w:r>
        <w:rPr>
          <w:rFonts w:hint="default"/>
          <w:sz w:val="24"/>
          <w:szCs w:val="24"/>
          <w:lang w:val="en-US" w:eastAsia="zh-CN"/>
        </w:rPr>
        <w:t>个工作日内完成货物交付。</w:t>
      </w:r>
    </w:p>
    <w:p w14:paraId="7ABDCCAF">
      <w:pPr>
        <w:numPr>
          <w:ilvl w:val="0"/>
          <w:numId w:val="0"/>
        </w:numPr>
        <w:rPr>
          <w:rFonts w:hint="default"/>
          <w:sz w:val="24"/>
          <w:szCs w:val="24"/>
          <w:lang w:val="en-US" w:eastAsia="zh-CN"/>
        </w:rPr>
      </w:pPr>
      <w:r>
        <w:rPr>
          <w:rFonts w:hint="default"/>
          <w:sz w:val="24"/>
          <w:szCs w:val="24"/>
          <w:lang w:val="en-US" w:eastAsia="zh-CN"/>
        </w:rPr>
        <w:t>2.交货及安装地点：三台县人民医院指定地点。</w:t>
      </w:r>
    </w:p>
    <w:p w14:paraId="7EA8AE15">
      <w:pPr>
        <w:numPr>
          <w:ilvl w:val="0"/>
          <w:numId w:val="0"/>
        </w:numPr>
        <w:rPr>
          <w:rFonts w:hint="default"/>
          <w:sz w:val="24"/>
          <w:szCs w:val="24"/>
          <w:lang w:val="en-US" w:eastAsia="zh-CN"/>
        </w:rPr>
      </w:pPr>
      <w:r>
        <w:rPr>
          <w:rFonts w:hint="default"/>
          <w:sz w:val="24"/>
          <w:szCs w:val="24"/>
          <w:lang w:val="en-US" w:eastAsia="zh-CN"/>
        </w:rPr>
        <w:t>3.质保期：1年，如国家或行业标准期限长于本项目质保期的，按国家或行业标准执行。</w:t>
      </w:r>
    </w:p>
    <w:p w14:paraId="612B94E9">
      <w:pPr>
        <w:numPr>
          <w:ilvl w:val="0"/>
          <w:numId w:val="0"/>
        </w:numPr>
        <w:rPr>
          <w:rFonts w:hint="eastAsia"/>
          <w:sz w:val="24"/>
          <w:szCs w:val="24"/>
          <w:lang w:val="en-US" w:eastAsia="zh-CN"/>
        </w:rPr>
      </w:pPr>
      <w:r>
        <w:rPr>
          <w:rFonts w:hint="default"/>
          <w:sz w:val="24"/>
          <w:szCs w:val="24"/>
          <w:lang w:val="en-US" w:eastAsia="zh-CN"/>
        </w:rPr>
        <w:t>4.付款方式：货到安装验收合格1个月内付合同总价的</w:t>
      </w:r>
      <w:r>
        <w:rPr>
          <w:rFonts w:hint="eastAsia"/>
          <w:sz w:val="24"/>
          <w:szCs w:val="24"/>
          <w:lang w:val="en-US" w:eastAsia="zh-CN"/>
        </w:rPr>
        <w:t>100</w:t>
      </w:r>
      <w:r>
        <w:rPr>
          <w:rFonts w:hint="default"/>
          <w:sz w:val="24"/>
          <w:szCs w:val="24"/>
          <w:lang w:val="en-US" w:eastAsia="zh-CN"/>
        </w:rPr>
        <w:t xml:space="preserve">% </w:t>
      </w:r>
      <w:r>
        <w:rPr>
          <w:rFonts w:hint="eastAsia"/>
          <w:sz w:val="24"/>
          <w:szCs w:val="24"/>
          <w:lang w:val="en-US" w:eastAsia="zh-CN"/>
        </w:rPr>
        <w:t>。</w:t>
      </w:r>
    </w:p>
    <w:p w14:paraId="61B39FC4">
      <w:pPr>
        <w:numPr>
          <w:ilvl w:val="0"/>
          <w:numId w:val="0"/>
        </w:numPr>
        <w:rPr>
          <w:rFonts w:hint="default"/>
          <w:sz w:val="24"/>
          <w:szCs w:val="24"/>
          <w:lang w:val="en-US" w:eastAsia="zh-CN"/>
        </w:rPr>
      </w:pPr>
      <w:r>
        <w:rPr>
          <w:rFonts w:hint="default"/>
          <w:sz w:val="24"/>
          <w:szCs w:val="24"/>
          <w:lang w:val="en-US" w:eastAsia="zh-CN"/>
        </w:rPr>
        <w:t>5.售后服务：保修期内接到报修</w:t>
      </w:r>
      <w:r>
        <w:rPr>
          <w:rFonts w:hint="eastAsia"/>
          <w:sz w:val="24"/>
          <w:szCs w:val="24"/>
          <w:lang w:val="en-US" w:eastAsia="zh-CN"/>
        </w:rPr>
        <w:t>30分钟</w:t>
      </w:r>
      <w:r>
        <w:rPr>
          <w:rFonts w:hint="default"/>
          <w:sz w:val="24"/>
          <w:szCs w:val="24"/>
          <w:lang w:val="en-US" w:eastAsia="zh-CN"/>
        </w:rPr>
        <w:t>内响应，远程不能有效解决问题，24小时内到达现场，所有人工费、材料费、差旅费等各种费用由中标方支付。终生维修。保修期外费用双方协商确定。</w:t>
      </w:r>
    </w:p>
    <w:p w14:paraId="60F900BD">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黑体" w:hAnsi="黑体" w:eastAsia="黑体" w:cs="黑体"/>
          <w:b w:val="0"/>
          <w:bCs/>
          <w:color w:val="000000"/>
          <w:sz w:val="28"/>
          <w:szCs w:val="28"/>
          <w:highlight w:val="none"/>
          <w:lang w:eastAsia="zh-CN"/>
        </w:rPr>
      </w:pPr>
      <w:r>
        <w:rPr>
          <w:rFonts w:hint="eastAsia" w:ascii="宋体" w:hAnsi="宋体" w:eastAsia="宋体" w:cs="宋体"/>
          <w:b/>
          <w:bCs/>
          <w:sz w:val="24"/>
          <w:szCs w:val="24"/>
          <w:lang w:val="en-US" w:eastAsia="zh-CN"/>
        </w:rPr>
        <w:t>★注：所有的技术参数及商务要求均为实质性要求，负偏离则为无效响应文件。</w:t>
      </w:r>
    </w:p>
    <w:p w14:paraId="104F08BC">
      <w:pPr>
        <w:rPr>
          <w:rFonts w:hint="eastAsia" w:ascii="黑体" w:hAnsi="黑体" w:eastAsia="黑体" w:cs="黑体"/>
          <w:b w:val="0"/>
          <w:bCs/>
          <w:color w:val="000000"/>
          <w:sz w:val="28"/>
          <w:szCs w:val="28"/>
          <w:highlight w:val="none"/>
        </w:rPr>
      </w:pPr>
      <w:r>
        <w:rPr>
          <w:rFonts w:hint="eastAsia" w:ascii="黑体" w:hAnsi="黑体" w:eastAsia="黑体" w:cs="黑体"/>
          <w:b w:val="0"/>
          <w:bCs/>
          <w:color w:val="000000"/>
          <w:sz w:val="28"/>
          <w:szCs w:val="28"/>
          <w:highlight w:val="none"/>
        </w:rPr>
        <w:br w:type="page"/>
      </w:r>
    </w:p>
    <w:p w14:paraId="2C2B5A76">
      <w:pPr>
        <w:pStyle w:val="6"/>
        <w:ind w:left="0" w:leftChars="0" w:firstLine="0" w:firstLineChars="0"/>
        <w:rPr>
          <w:rFonts w:hint="eastAsia" w:eastAsia="黑体"/>
          <w:sz w:val="21"/>
          <w:szCs w:val="21"/>
          <w:lang w:val="en-US" w:eastAsia="zh-CN"/>
        </w:rPr>
      </w:pPr>
      <w:r>
        <w:rPr>
          <w:rFonts w:hint="eastAsia" w:ascii="黑体" w:hAnsi="黑体" w:eastAsia="黑体" w:cs="黑体"/>
          <w:b w:val="0"/>
          <w:bCs/>
          <w:color w:val="000000"/>
          <w:sz w:val="28"/>
          <w:szCs w:val="28"/>
          <w:highlight w:val="none"/>
        </w:rPr>
        <w:t>附件</w:t>
      </w:r>
      <w:r>
        <w:rPr>
          <w:rFonts w:hint="eastAsia" w:ascii="黑体" w:hAnsi="黑体" w:eastAsia="黑体" w:cs="黑体"/>
          <w:b w:val="0"/>
          <w:bCs/>
          <w:color w:val="000000"/>
          <w:sz w:val="28"/>
          <w:szCs w:val="28"/>
          <w:highlight w:val="none"/>
          <w:lang w:val="en-US" w:eastAsia="zh-CN"/>
        </w:rPr>
        <w:t>2</w:t>
      </w:r>
    </w:p>
    <w:p w14:paraId="53998E94">
      <w:pPr>
        <w:tabs>
          <w:tab w:val="center" w:pos="4324"/>
          <w:tab w:val="left" w:pos="7401"/>
        </w:tabs>
        <w:snapToGrid w:val="0"/>
        <w:spacing w:line="276" w:lineRule="auto"/>
        <w:jc w:val="center"/>
        <w:rPr>
          <w:rFonts w:hint="eastAsia" w:ascii="宋体" w:hAnsi="宋体" w:cs="宋体"/>
          <w:b/>
          <w:bCs/>
          <w:sz w:val="72"/>
          <w:szCs w:val="72"/>
        </w:rPr>
      </w:pPr>
      <w:r>
        <w:rPr>
          <w:rFonts w:hint="eastAsia" w:ascii="宋体" w:hAnsi="宋体" w:cs="宋体"/>
          <w:b/>
          <w:bCs/>
          <w:sz w:val="72"/>
          <w:szCs w:val="72"/>
          <w:lang w:eastAsia="zh-CN"/>
        </w:rPr>
        <w:t>询价</w:t>
      </w:r>
      <w:r>
        <w:rPr>
          <w:rFonts w:hint="eastAsia" w:ascii="宋体" w:hAnsi="宋体" w:cs="宋体"/>
          <w:b/>
          <w:bCs/>
          <w:sz w:val="72"/>
          <w:szCs w:val="72"/>
        </w:rPr>
        <w:t>文件</w:t>
      </w:r>
    </w:p>
    <w:p w14:paraId="7C3C68B9">
      <w:pPr>
        <w:tabs>
          <w:tab w:val="left" w:pos="3780"/>
        </w:tabs>
        <w:snapToGrid w:val="0"/>
        <w:jc w:val="left"/>
        <w:rPr>
          <w:rFonts w:ascii="宋体" w:hAnsi="宋体" w:cs="宋体"/>
          <w:b/>
          <w:sz w:val="44"/>
          <w:szCs w:val="44"/>
        </w:rPr>
      </w:pPr>
    </w:p>
    <w:p w14:paraId="4267F584">
      <w:pPr>
        <w:keepNext w:val="0"/>
        <w:keepLines w:val="0"/>
        <w:pageBreakBefore w:val="0"/>
        <w:widowControl w:val="0"/>
        <w:tabs>
          <w:tab w:val="left" w:pos="3780"/>
        </w:tabs>
        <w:kinsoku/>
        <w:wordWrap/>
        <w:overflowPunct/>
        <w:topLinePunct w:val="0"/>
        <w:bidi w:val="0"/>
        <w:snapToGrid w:val="0"/>
        <w:spacing w:line="480" w:lineRule="auto"/>
        <w:ind w:left="840" w:leftChars="400"/>
        <w:jc w:val="both"/>
        <w:textAlignment w:val="auto"/>
        <w:rPr>
          <w:rFonts w:hint="default" w:ascii="宋体" w:hAnsi="宋体" w:cs="宋体" w:eastAsiaTheme="minorEastAsia"/>
          <w:b/>
          <w:color w:val="auto"/>
          <w:lang w:val="en-US" w:eastAsia="zh-CN"/>
        </w:rPr>
      </w:pPr>
      <w:r>
        <w:rPr>
          <w:rFonts w:hint="eastAsia" w:ascii="宋体" w:hAnsi="宋体" w:cs="宋体"/>
          <w:b/>
          <w:bCs/>
          <w:sz w:val="32"/>
          <w:szCs w:val="32"/>
        </w:rPr>
        <w:t>项目</w:t>
      </w:r>
      <w:r>
        <w:rPr>
          <w:rFonts w:hint="eastAsia" w:ascii="宋体" w:hAnsi="宋体" w:cs="宋体"/>
          <w:b/>
          <w:bCs/>
          <w:sz w:val="32"/>
          <w:szCs w:val="32"/>
          <w:lang w:eastAsia="zh-CN"/>
        </w:rPr>
        <w:t>名称</w:t>
      </w:r>
      <w:r>
        <w:rPr>
          <w:rFonts w:hint="eastAsia" w:ascii="宋体" w:hAnsi="宋体" w:cs="宋体"/>
          <w:b/>
          <w:bCs/>
          <w:sz w:val="32"/>
          <w:szCs w:val="32"/>
        </w:rPr>
        <w:t>：</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p>
    <w:p w14:paraId="54182B3D">
      <w:pPr>
        <w:pStyle w:val="17"/>
        <w:keepNext w:val="0"/>
        <w:keepLines w:val="0"/>
        <w:pageBreakBefore w:val="0"/>
        <w:widowControl w:val="0"/>
        <w:kinsoku/>
        <w:wordWrap/>
        <w:overflowPunct/>
        <w:topLinePunct w:val="0"/>
        <w:bidi w:val="0"/>
        <w:ind w:left="840" w:leftChars="400"/>
        <w:jc w:val="both"/>
        <w:textAlignment w:val="auto"/>
        <w:rPr>
          <w:rFonts w:ascii="宋体" w:hAnsi="宋体" w:eastAsia="宋体" w:cs="宋体"/>
          <w:b/>
          <w:color w:val="auto"/>
        </w:rPr>
      </w:pPr>
    </w:p>
    <w:p w14:paraId="77FC2961">
      <w:pPr>
        <w:keepNext w:val="0"/>
        <w:keepLines w:val="0"/>
        <w:pageBreakBefore w:val="0"/>
        <w:widowControl w:val="0"/>
        <w:kinsoku/>
        <w:wordWrap/>
        <w:overflowPunct/>
        <w:topLinePunct w:val="0"/>
        <w:bidi w:val="0"/>
        <w:adjustRightInd w:val="0"/>
        <w:snapToGrid w:val="0"/>
        <w:ind w:left="840" w:leftChars="400"/>
        <w:jc w:val="both"/>
        <w:textAlignment w:val="auto"/>
        <w:rPr>
          <w:rFonts w:hint="eastAsia" w:ascii="宋体" w:hAnsi="宋体" w:cs="宋体"/>
          <w:b/>
          <w:sz w:val="32"/>
          <w:szCs w:val="32"/>
          <w:lang w:val="en-US" w:eastAsia="zh-CN"/>
        </w:rPr>
      </w:pPr>
      <w:r>
        <w:rPr>
          <w:rFonts w:hint="eastAsia" w:ascii="宋体" w:hAnsi="宋体" w:cs="宋体"/>
          <w:b/>
          <w:sz w:val="32"/>
          <w:szCs w:val="32"/>
          <w:lang w:val="en-US" w:eastAsia="zh-CN"/>
        </w:rPr>
        <w:t xml:space="preserve"> </w:t>
      </w:r>
    </w:p>
    <w:p w14:paraId="31A1B22C">
      <w:pPr>
        <w:keepNext w:val="0"/>
        <w:keepLines w:val="0"/>
        <w:pageBreakBefore w:val="0"/>
        <w:widowControl w:val="0"/>
        <w:kinsoku/>
        <w:wordWrap/>
        <w:overflowPunct/>
        <w:topLinePunct w:val="0"/>
        <w:bidi w:val="0"/>
        <w:adjustRightInd w:val="0"/>
        <w:snapToGrid w:val="0"/>
        <w:ind w:left="840" w:leftChars="400"/>
        <w:jc w:val="both"/>
        <w:textAlignment w:val="auto"/>
        <w:rPr>
          <w:rFonts w:hint="default" w:ascii="宋体" w:hAnsi="宋体" w:eastAsia="宋体" w:cs="宋体"/>
          <w:b/>
          <w:sz w:val="32"/>
          <w:szCs w:val="32"/>
          <w:lang w:val="en-US" w:eastAsia="zh-CN"/>
        </w:rPr>
      </w:pPr>
      <w:r>
        <w:rPr>
          <w:rFonts w:hint="eastAsia" w:ascii="宋体" w:hAnsi="宋体" w:cs="宋体"/>
          <w:b/>
          <w:sz w:val="32"/>
          <w:szCs w:val="32"/>
          <w:lang w:val="en-US" w:eastAsia="zh-CN"/>
        </w:rPr>
        <w:t xml:space="preserve">   </w:t>
      </w:r>
    </w:p>
    <w:p w14:paraId="5936FF68">
      <w:pPr>
        <w:keepNext w:val="0"/>
        <w:keepLines w:val="0"/>
        <w:pageBreakBefore w:val="0"/>
        <w:widowControl w:val="0"/>
        <w:kinsoku/>
        <w:wordWrap/>
        <w:overflowPunct/>
        <w:topLinePunct w:val="0"/>
        <w:bidi w:val="0"/>
        <w:adjustRightInd w:val="0"/>
        <w:snapToGrid w:val="0"/>
        <w:ind w:left="840" w:leftChars="400"/>
        <w:jc w:val="both"/>
        <w:textAlignment w:val="auto"/>
        <w:rPr>
          <w:rFonts w:hint="default" w:ascii="宋体" w:hAnsi="宋体" w:cs="宋体" w:eastAsiaTheme="minorEastAsia"/>
          <w:b/>
          <w:bCs/>
          <w:sz w:val="28"/>
          <w:szCs w:val="28"/>
          <w:u w:val="single"/>
          <w:lang w:val="en-US" w:eastAsia="zh-CN"/>
        </w:rPr>
      </w:pPr>
      <w:r>
        <w:rPr>
          <w:rFonts w:hint="eastAsia" w:ascii="宋体" w:hAnsi="宋体" w:cs="宋体"/>
          <w:b/>
          <w:sz w:val="28"/>
          <w:szCs w:val="28"/>
        </w:rPr>
        <w:t>授权代表：</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p>
    <w:p w14:paraId="1819D089">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072B2CAA">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07D460F4">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119A46EC">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244D7148">
      <w:pPr>
        <w:keepNext w:val="0"/>
        <w:keepLines w:val="0"/>
        <w:pageBreakBefore w:val="0"/>
        <w:widowControl w:val="0"/>
        <w:kinsoku/>
        <w:wordWrap/>
        <w:overflowPunct/>
        <w:topLinePunct w:val="0"/>
        <w:bidi w:val="0"/>
        <w:adjustRightInd w:val="0"/>
        <w:snapToGrid w:val="0"/>
        <w:ind w:left="840" w:leftChars="400"/>
        <w:jc w:val="both"/>
        <w:textAlignment w:val="auto"/>
        <w:rPr>
          <w:rFonts w:hint="default" w:ascii="宋体" w:hAnsi="宋体" w:cs="宋体" w:eastAsiaTheme="minorEastAsia"/>
          <w:b/>
          <w:sz w:val="28"/>
          <w:szCs w:val="28"/>
          <w:lang w:val="en-US" w:eastAsia="zh-CN"/>
        </w:rPr>
      </w:pPr>
      <w:r>
        <w:rPr>
          <w:rFonts w:hint="eastAsia" w:ascii="宋体" w:hAnsi="宋体" w:cs="宋体"/>
          <w:b/>
          <w:sz w:val="28"/>
          <w:szCs w:val="28"/>
        </w:rPr>
        <w:t>手机号码：</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p>
    <w:p w14:paraId="21E5EA07">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0557229C">
      <w:pPr>
        <w:pStyle w:val="18"/>
        <w:snapToGrid w:val="0"/>
        <w:spacing w:before="312" w:beforeLines="100" w:after="156" w:afterLines="50"/>
        <w:ind w:firstLine="922" w:firstLineChars="255"/>
        <w:jc w:val="both"/>
        <w:rPr>
          <w:rFonts w:ascii="宋体" w:hAnsi="宋体" w:eastAsia="宋体" w:cs="宋体"/>
          <w:b/>
          <w:bCs/>
          <w:kern w:val="0"/>
          <w:sz w:val="36"/>
          <w:szCs w:val="36"/>
        </w:rPr>
      </w:pPr>
    </w:p>
    <w:p w14:paraId="538FD44B">
      <w:pPr>
        <w:pStyle w:val="18"/>
        <w:snapToGrid w:val="0"/>
        <w:spacing w:before="312" w:beforeLines="100" w:after="156" w:afterLines="50"/>
        <w:ind w:firstLine="922" w:firstLineChars="255"/>
        <w:rPr>
          <w:rFonts w:ascii="宋体" w:hAnsi="宋体" w:eastAsia="宋体" w:cs="宋体"/>
          <w:b/>
          <w:bCs/>
          <w:kern w:val="0"/>
          <w:sz w:val="36"/>
          <w:szCs w:val="36"/>
        </w:rPr>
      </w:pPr>
    </w:p>
    <w:p w14:paraId="0839805C">
      <w:pPr>
        <w:pStyle w:val="18"/>
        <w:snapToGrid w:val="0"/>
        <w:spacing w:before="312" w:beforeLines="100" w:after="156" w:afterLines="50"/>
        <w:ind w:firstLine="922" w:firstLineChars="255"/>
        <w:rPr>
          <w:rFonts w:hint="eastAsia" w:ascii="宋体" w:hAnsi="宋体" w:eastAsia="宋体" w:cs="宋体"/>
          <w:b/>
          <w:bCs/>
          <w:kern w:val="0"/>
          <w:sz w:val="32"/>
          <w:szCs w:val="32"/>
        </w:rPr>
      </w:pPr>
      <w:r>
        <w:rPr>
          <w:rFonts w:hint="eastAsia" w:ascii="宋体" w:hAnsi="宋体" w:eastAsia="宋体" w:cs="宋体"/>
          <w:b/>
          <w:bCs/>
          <w:kern w:val="0"/>
          <w:sz w:val="36"/>
          <w:szCs w:val="36"/>
        </w:rPr>
        <w:t>供应商全称：</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（盖章）</w:t>
      </w:r>
    </w:p>
    <w:p w14:paraId="1C6D8BD0">
      <w:pPr>
        <w:pStyle w:val="18"/>
        <w:snapToGrid w:val="0"/>
        <w:spacing w:before="312" w:beforeLines="100" w:after="156" w:afterLines="50"/>
        <w:ind w:firstLine="819" w:firstLineChars="255"/>
        <w:rPr>
          <w:rFonts w:hint="eastAsia" w:ascii="宋体" w:hAnsi="宋体" w:eastAsia="宋体" w:cs="宋体"/>
          <w:b/>
          <w:bCs/>
          <w:kern w:val="0"/>
          <w:sz w:val="32"/>
          <w:szCs w:val="32"/>
        </w:rPr>
      </w:pPr>
    </w:p>
    <w:p w14:paraId="62819806">
      <w:pPr>
        <w:pStyle w:val="18"/>
        <w:snapToGrid w:val="0"/>
        <w:spacing w:before="312" w:beforeLines="100" w:after="156" w:afterLines="50"/>
        <w:ind w:left="680" w:firstLine="0" w:firstLineChars="0"/>
        <w:jc w:val="center"/>
        <w:rPr>
          <w:sz w:val="21"/>
          <w:szCs w:val="21"/>
        </w:rPr>
      </w:pPr>
      <w:r>
        <w:rPr>
          <w:rFonts w:hint="eastAsia" w:ascii="宋体" w:hAnsi="宋体" w:eastAsia="宋体" w:cs="宋体"/>
          <w:b/>
          <w:bCs/>
          <w:kern w:val="0"/>
          <w:sz w:val="32"/>
          <w:szCs w:val="32"/>
        </w:rPr>
        <w:t>年</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月</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日</w:t>
      </w:r>
    </w:p>
    <w:p w14:paraId="60B68C3D">
      <w:pPr>
        <w:rPr>
          <w:sz w:val="21"/>
          <w:szCs w:val="21"/>
        </w:rPr>
      </w:pPr>
    </w:p>
    <w:p w14:paraId="44F04E66">
      <w:pPr>
        <w:rPr>
          <w:sz w:val="21"/>
          <w:szCs w:val="21"/>
        </w:rPr>
      </w:pPr>
    </w:p>
    <w:p w14:paraId="1A3268E3">
      <w:pPr>
        <w:pStyle w:val="6"/>
        <w:rPr>
          <w:sz w:val="21"/>
          <w:szCs w:val="21"/>
        </w:rPr>
      </w:pPr>
    </w:p>
    <w:p w14:paraId="07888C8A">
      <w:pPr>
        <w:pStyle w:val="6"/>
        <w:rPr>
          <w:sz w:val="21"/>
          <w:szCs w:val="21"/>
        </w:rPr>
      </w:pPr>
    </w:p>
    <w:p w14:paraId="35C6F82C">
      <w:pPr>
        <w:rPr>
          <w:rFonts w:hint="eastAsia"/>
          <w:b/>
          <w:bCs/>
          <w:sz w:val="44"/>
          <w:szCs w:val="44"/>
          <w:lang w:val="en-US" w:eastAsia="zh-CN"/>
        </w:rPr>
      </w:pPr>
      <w:r>
        <w:rPr>
          <w:rFonts w:hint="eastAsia"/>
          <w:b/>
          <w:bCs/>
          <w:sz w:val="44"/>
          <w:szCs w:val="44"/>
          <w:lang w:val="en-US" w:eastAsia="zh-CN"/>
        </w:rPr>
        <w:br w:type="page"/>
      </w:r>
    </w:p>
    <w:p w14:paraId="342E25F7">
      <w:pPr>
        <w:pStyle w:val="9"/>
        <w:spacing w:line="500" w:lineRule="exact"/>
        <w:ind w:left="0" w:leftChars="0"/>
        <w:jc w:val="center"/>
        <w:rPr>
          <w:rFonts w:hint="eastAsia" w:ascii="宋体" w:hAnsi="宋体"/>
          <w:b/>
          <w:color w:val="000000"/>
          <w:sz w:val="32"/>
          <w:szCs w:val="32"/>
          <w:highlight w:val="none"/>
          <w:lang w:val="en-US" w:eastAsia="zh-CN"/>
        </w:rPr>
      </w:pPr>
      <w:r>
        <w:rPr>
          <w:rFonts w:hint="eastAsia" w:ascii="宋体" w:hAnsi="宋体"/>
          <w:b/>
          <w:color w:val="000000"/>
          <w:sz w:val="32"/>
          <w:szCs w:val="32"/>
          <w:highlight w:val="none"/>
          <w:lang w:val="en-US" w:eastAsia="zh-CN"/>
        </w:rPr>
        <w:t>报价单</w:t>
      </w:r>
    </w:p>
    <w:p w14:paraId="66554F38">
      <w:pPr>
        <w:jc w:val="left"/>
        <w:rPr>
          <w:rFonts w:hint="eastAsia"/>
          <w:sz w:val="28"/>
          <w:szCs w:val="28"/>
          <w:lang w:val="en-US" w:eastAsia="zh-CN"/>
        </w:rPr>
      </w:pPr>
      <w:r>
        <w:rPr>
          <w:rFonts w:hint="eastAsia"/>
          <w:sz w:val="28"/>
          <w:szCs w:val="28"/>
          <w:lang w:val="en-US" w:eastAsia="zh-CN"/>
        </w:rPr>
        <w:t>致：三台县人民医院</w:t>
      </w:r>
    </w:p>
    <w:tbl>
      <w:tblPr>
        <w:tblStyle w:val="13"/>
        <w:tblW w:w="8925"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231"/>
        <w:gridCol w:w="1399"/>
        <w:gridCol w:w="1974"/>
        <w:gridCol w:w="1428"/>
        <w:gridCol w:w="2079"/>
      </w:tblGrid>
      <w:tr w14:paraId="09E1A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center"/>
          </w:tcPr>
          <w:p w14:paraId="2540AD05">
            <w:pPr>
              <w:jc w:val="center"/>
              <w:rPr>
                <w:rFonts w:hint="eastAsia"/>
                <w:b/>
                <w:bCs/>
                <w:sz w:val="24"/>
                <w:szCs w:val="24"/>
                <w:vertAlign w:val="baseline"/>
                <w:lang w:val="en-US" w:eastAsia="zh-CN"/>
              </w:rPr>
            </w:pPr>
            <w:r>
              <w:rPr>
                <w:rFonts w:hint="eastAsia"/>
                <w:b/>
                <w:bCs/>
                <w:sz w:val="24"/>
                <w:szCs w:val="24"/>
                <w:vertAlign w:val="baseline"/>
                <w:lang w:val="en-US" w:eastAsia="zh-CN"/>
              </w:rPr>
              <w:t>序号</w:t>
            </w:r>
          </w:p>
        </w:tc>
        <w:tc>
          <w:tcPr>
            <w:tcW w:w="1231" w:type="dxa"/>
            <w:vAlign w:val="center"/>
          </w:tcPr>
          <w:p w14:paraId="468625A1">
            <w:pPr>
              <w:jc w:val="center"/>
              <w:rPr>
                <w:rFonts w:hint="eastAsia"/>
                <w:b/>
                <w:bCs/>
                <w:sz w:val="24"/>
                <w:szCs w:val="24"/>
                <w:vertAlign w:val="baseline"/>
                <w:lang w:val="en-US" w:eastAsia="zh-CN"/>
              </w:rPr>
            </w:pPr>
            <w:r>
              <w:rPr>
                <w:rFonts w:hint="eastAsia"/>
                <w:b/>
                <w:bCs/>
                <w:sz w:val="24"/>
                <w:szCs w:val="24"/>
                <w:vertAlign w:val="baseline"/>
                <w:lang w:val="en-US" w:eastAsia="zh-CN"/>
              </w:rPr>
              <w:t>产品名称</w:t>
            </w:r>
          </w:p>
        </w:tc>
        <w:tc>
          <w:tcPr>
            <w:tcW w:w="1399" w:type="dxa"/>
            <w:vAlign w:val="center"/>
          </w:tcPr>
          <w:p w14:paraId="272D0C78">
            <w:pPr>
              <w:jc w:val="center"/>
              <w:rPr>
                <w:rFonts w:hint="eastAsia"/>
                <w:b/>
                <w:bCs/>
                <w:sz w:val="24"/>
                <w:szCs w:val="24"/>
                <w:vertAlign w:val="baseline"/>
                <w:lang w:val="en-US" w:eastAsia="zh-CN"/>
              </w:rPr>
            </w:pPr>
            <w:r>
              <w:rPr>
                <w:rFonts w:hint="eastAsia"/>
                <w:b/>
                <w:bCs/>
                <w:sz w:val="24"/>
                <w:szCs w:val="24"/>
                <w:vertAlign w:val="baseline"/>
                <w:lang w:val="en-US" w:eastAsia="zh-CN"/>
              </w:rPr>
              <w:t>规格型号</w:t>
            </w:r>
          </w:p>
        </w:tc>
        <w:tc>
          <w:tcPr>
            <w:tcW w:w="1974" w:type="dxa"/>
            <w:vAlign w:val="center"/>
          </w:tcPr>
          <w:p w14:paraId="21130985">
            <w:pPr>
              <w:jc w:val="center"/>
              <w:rPr>
                <w:rFonts w:hint="eastAsia"/>
                <w:b/>
                <w:bCs/>
                <w:sz w:val="24"/>
                <w:szCs w:val="24"/>
                <w:vertAlign w:val="baseline"/>
                <w:lang w:val="en-US" w:eastAsia="zh-CN"/>
              </w:rPr>
            </w:pPr>
            <w:r>
              <w:rPr>
                <w:rFonts w:hint="eastAsia"/>
                <w:b/>
                <w:bCs/>
                <w:sz w:val="24"/>
                <w:szCs w:val="24"/>
                <w:vertAlign w:val="baseline"/>
                <w:lang w:val="en-US" w:eastAsia="zh-CN"/>
              </w:rPr>
              <w:t>生产厂家</w:t>
            </w:r>
          </w:p>
        </w:tc>
        <w:tc>
          <w:tcPr>
            <w:tcW w:w="1428" w:type="dxa"/>
            <w:vAlign w:val="center"/>
          </w:tcPr>
          <w:p w14:paraId="01F0AE6F">
            <w:pPr>
              <w:jc w:val="center"/>
              <w:rPr>
                <w:rFonts w:hint="eastAsia"/>
                <w:b/>
                <w:bCs/>
                <w:sz w:val="24"/>
                <w:szCs w:val="24"/>
                <w:vertAlign w:val="baseline"/>
                <w:lang w:val="en-US" w:eastAsia="zh-CN"/>
              </w:rPr>
            </w:pPr>
            <w:r>
              <w:rPr>
                <w:rFonts w:hint="eastAsia"/>
                <w:b/>
                <w:bCs/>
                <w:sz w:val="24"/>
                <w:szCs w:val="24"/>
                <w:vertAlign w:val="baseline"/>
                <w:lang w:val="en-US" w:eastAsia="zh-CN"/>
              </w:rPr>
              <w:t>报价（元）</w:t>
            </w:r>
          </w:p>
        </w:tc>
        <w:tc>
          <w:tcPr>
            <w:tcW w:w="2079" w:type="dxa"/>
            <w:vAlign w:val="center"/>
          </w:tcPr>
          <w:p w14:paraId="03E60B30">
            <w:pPr>
              <w:jc w:val="center"/>
              <w:rPr>
                <w:rFonts w:hint="eastAsia"/>
                <w:b/>
                <w:bCs/>
                <w:sz w:val="24"/>
                <w:szCs w:val="24"/>
                <w:vertAlign w:val="baseline"/>
                <w:lang w:val="en-US" w:eastAsia="zh-CN"/>
              </w:rPr>
            </w:pPr>
            <w:r>
              <w:rPr>
                <w:rFonts w:hint="eastAsia"/>
                <w:b/>
                <w:bCs/>
                <w:sz w:val="24"/>
                <w:szCs w:val="24"/>
                <w:vertAlign w:val="baseline"/>
                <w:lang w:val="en-US" w:eastAsia="zh-CN"/>
              </w:rPr>
              <w:t>备注</w:t>
            </w:r>
          </w:p>
        </w:tc>
      </w:tr>
      <w:tr w14:paraId="576C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53200F9C">
            <w:pPr>
              <w:jc w:val="center"/>
              <w:rPr>
                <w:rFonts w:hint="eastAsia"/>
                <w:vertAlign w:val="baseline"/>
                <w:lang w:val="en-US" w:eastAsia="zh-CN"/>
              </w:rPr>
            </w:pPr>
          </w:p>
        </w:tc>
        <w:tc>
          <w:tcPr>
            <w:tcW w:w="1231" w:type="dxa"/>
            <w:vAlign w:val="top"/>
          </w:tcPr>
          <w:p w14:paraId="51770478">
            <w:pPr>
              <w:jc w:val="center"/>
              <w:rPr>
                <w:rFonts w:hint="eastAsia"/>
                <w:vertAlign w:val="baseline"/>
                <w:lang w:val="en-US" w:eastAsia="zh-CN"/>
              </w:rPr>
            </w:pPr>
          </w:p>
        </w:tc>
        <w:tc>
          <w:tcPr>
            <w:tcW w:w="1399" w:type="dxa"/>
            <w:vAlign w:val="top"/>
          </w:tcPr>
          <w:p w14:paraId="7E198F72">
            <w:pPr>
              <w:jc w:val="center"/>
              <w:rPr>
                <w:rFonts w:hint="eastAsia"/>
                <w:vertAlign w:val="baseline"/>
                <w:lang w:val="en-US" w:eastAsia="zh-CN"/>
              </w:rPr>
            </w:pPr>
          </w:p>
        </w:tc>
        <w:tc>
          <w:tcPr>
            <w:tcW w:w="1974" w:type="dxa"/>
            <w:vAlign w:val="top"/>
          </w:tcPr>
          <w:p w14:paraId="3DB724E5">
            <w:pPr>
              <w:jc w:val="center"/>
              <w:rPr>
                <w:rFonts w:hint="eastAsia"/>
                <w:vertAlign w:val="baseline"/>
                <w:lang w:val="en-US" w:eastAsia="zh-CN"/>
              </w:rPr>
            </w:pPr>
          </w:p>
        </w:tc>
        <w:tc>
          <w:tcPr>
            <w:tcW w:w="1428" w:type="dxa"/>
            <w:vAlign w:val="top"/>
          </w:tcPr>
          <w:p w14:paraId="1B35B942">
            <w:pPr>
              <w:jc w:val="center"/>
              <w:rPr>
                <w:rFonts w:hint="eastAsia"/>
                <w:vertAlign w:val="baseline"/>
                <w:lang w:val="en-US" w:eastAsia="zh-CN"/>
              </w:rPr>
            </w:pPr>
          </w:p>
        </w:tc>
        <w:tc>
          <w:tcPr>
            <w:tcW w:w="2079" w:type="dxa"/>
            <w:vAlign w:val="top"/>
          </w:tcPr>
          <w:p w14:paraId="49060576">
            <w:pPr>
              <w:jc w:val="center"/>
              <w:rPr>
                <w:rFonts w:hint="eastAsia"/>
                <w:vertAlign w:val="baseline"/>
                <w:lang w:val="en-US" w:eastAsia="zh-CN"/>
              </w:rPr>
            </w:pPr>
          </w:p>
        </w:tc>
      </w:tr>
      <w:tr w14:paraId="6A348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6E9E0739">
            <w:pPr>
              <w:jc w:val="center"/>
              <w:rPr>
                <w:rFonts w:hint="eastAsia"/>
                <w:vertAlign w:val="baseline"/>
                <w:lang w:val="en-US" w:eastAsia="zh-CN"/>
              </w:rPr>
            </w:pPr>
          </w:p>
        </w:tc>
        <w:tc>
          <w:tcPr>
            <w:tcW w:w="1231" w:type="dxa"/>
            <w:vAlign w:val="top"/>
          </w:tcPr>
          <w:p w14:paraId="4F9F4884">
            <w:pPr>
              <w:jc w:val="center"/>
              <w:rPr>
                <w:rFonts w:hint="eastAsia"/>
                <w:vertAlign w:val="baseline"/>
                <w:lang w:val="en-US" w:eastAsia="zh-CN"/>
              </w:rPr>
            </w:pPr>
          </w:p>
        </w:tc>
        <w:tc>
          <w:tcPr>
            <w:tcW w:w="1399" w:type="dxa"/>
            <w:vAlign w:val="top"/>
          </w:tcPr>
          <w:p w14:paraId="5FBD4C6F">
            <w:pPr>
              <w:jc w:val="center"/>
              <w:rPr>
                <w:rFonts w:hint="eastAsia"/>
                <w:vertAlign w:val="baseline"/>
                <w:lang w:val="en-US" w:eastAsia="zh-CN"/>
              </w:rPr>
            </w:pPr>
          </w:p>
        </w:tc>
        <w:tc>
          <w:tcPr>
            <w:tcW w:w="1974" w:type="dxa"/>
            <w:vAlign w:val="top"/>
          </w:tcPr>
          <w:p w14:paraId="0AA9BB50">
            <w:pPr>
              <w:jc w:val="center"/>
              <w:rPr>
                <w:rFonts w:hint="eastAsia"/>
                <w:vertAlign w:val="baseline"/>
                <w:lang w:val="en-US" w:eastAsia="zh-CN"/>
              </w:rPr>
            </w:pPr>
          </w:p>
        </w:tc>
        <w:tc>
          <w:tcPr>
            <w:tcW w:w="1428" w:type="dxa"/>
            <w:vAlign w:val="top"/>
          </w:tcPr>
          <w:p w14:paraId="3E6A233E">
            <w:pPr>
              <w:jc w:val="center"/>
              <w:rPr>
                <w:rFonts w:hint="eastAsia"/>
                <w:vertAlign w:val="baseline"/>
                <w:lang w:val="en-US" w:eastAsia="zh-CN"/>
              </w:rPr>
            </w:pPr>
          </w:p>
        </w:tc>
        <w:tc>
          <w:tcPr>
            <w:tcW w:w="2079" w:type="dxa"/>
            <w:vAlign w:val="top"/>
          </w:tcPr>
          <w:p w14:paraId="5625CF5B">
            <w:pPr>
              <w:jc w:val="center"/>
              <w:rPr>
                <w:rFonts w:hint="eastAsia"/>
                <w:vertAlign w:val="baseline"/>
                <w:lang w:val="en-US" w:eastAsia="zh-CN"/>
              </w:rPr>
            </w:pPr>
          </w:p>
        </w:tc>
      </w:tr>
      <w:tr w14:paraId="6F828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7DA1E90D">
            <w:pPr>
              <w:jc w:val="center"/>
              <w:rPr>
                <w:rFonts w:hint="eastAsia"/>
                <w:vertAlign w:val="baseline"/>
                <w:lang w:val="en-US" w:eastAsia="zh-CN"/>
              </w:rPr>
            </w:pPr>
          </w:p>
        </w:tc>
        <w:tc>
          <w:tcPr>
            <w:tcW w:w="1231" w:type="dxa"/>
            <w:vAlign w:val="top"/>
          </w:tcPr>
          <w:p w14:paraId="7F8AF321">
            <w:pPr>
              <w:jc w:val="center"/>
              <w:rPr>
                <w:rFonts w:hint="eastAsia"/>
                <w:vertAlign w:val="baseline"/>
                <w:lang w:val="en-US" w:eastAsia="zh-CN"/>
              </w:rPr>
            </w:pPr>
          </w:p>
        </w:tc>
        <w:tc>
          <w:tcPr>
            <w:tcW w:w="1399" w:type="dxa"/>
            <w:vAlign w:val="top"/>
          </w:tcPr>
          <w:p w14:paraId="037FCB0E">
            <w:pPr>
              <w:jc w:val="center"/>
              <w:rPr>
                <w:rFonts w:hint="eastAsia"/>
                <w:vertAlign w:val="baseline"/>
                <w:lang w:val="en-US" w:eastAsia="zh-CN"/>
              </w:rPr>
            </w:pPr>
          </w:p>
        </w:tc>
        <w:tc>
          <w:tcPr>
            <w:tcW w:w="1974" w:type="dxa"/>
            <w:vAlign w:val="top"/>
          </w:tcPr>
          <w:p w14:paraId="39CEB434">
            <w:pPr>
              <w:jc w:val="center"/>
              <w:rPr>
                <w:rFonts w:hint="eastAsia"/>
                <w:vertAlign w:val="baseline"/>
                <w:lang w:val="en-US" w:eastAsia="zh-CN"/>
              </w:rPr>
            </w:pPr>
          </w:p>
        </w:tc>
        <w:tc>
          <w:tcPr>
            <w:tcW w:w="1428" w:type="dxa"/>
            <w:vAlign w:val="top"/>
          </w:tcPr>
          <w:p w14:paraId="10A2825A">
            <w:pPr>
              <w:jc w:val="center"/>
              <w:rPr>
                <w:rFonts w:hint="eastAsia"/>
                <w:vertAlign w:val="baseline"/>
                <w:lang w:val="en-US" w:eastAsia="zh-CN"/>
              </w:rPr>
            </w:pPr>
          </w:p>
        </w:tc>
        <w:tc>
          <w:tcPr>
            <w:tcW w:w="2079" w:type="dxa"/>
            <w:vAlign w:val="top"/>
          </w:tcPr>
          <w:p w14:paraId="5C663B58">
            <w:pPr>
              <w:jc w:val="center"/>
              <w:rPr>
                <w:rFonts w:hint="eastAsia"/>
                <w:vertAlign w:val="baseline"/>
                <w:lang w:val="en-US" w:eastAsia="zh-CN"/>
              </w:rPr>
            </w:pPr>
          </w:p>
        </w:tc>
      </w:tr>
      <w:tr w14:paraId="10337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3F8DEE33">
            <w:pPr>
              <w:jc w:val="center"/>
              <w:rPr>
                <w:rFonts w:hint="eastAsia"/>
                <w:vertAlign w:val="baseline"/>
                <w:lang w:val="en-US" w:eastAsia="zh-CN"/>
              </w:rPr>
            </w:pPr>
          </w:p>
        </w:tc>
        <w:tc>
          <w:tcPr>
            <w:tcW w:w="1231" w:type="dxa"/>
            <w:vAlign w:val="top"/>
          </w:tcPr>
          <w:p w14:paraId="25B5E5FE">
            <w:pPr>
              <w:jc w:val="center"/>
              <w:rPr>
                <w:rFonts w:hint="eastAsia"/>
                <w:vertAlign w:val="baseline"/>
                <w:lang w:val="en-US" w:eastAsia="zh-CN"/>
              </w:rPr>
            </w:pPr>
          </w:p>
        </w:tc>
        <w:tc>
          <w:tcPr>
            <w:tcW w:w="1399" w:type="dxa"/>
            <w:vAlign w:val="top"/>
          </w:tcPr>
          <w:p w14:paraId="21C21FE6">
            <w:pPr>
              <w:jc w:val="center"/>
              <w:rPr>
                <w:rFonts w:hint="eastAsia"/>
                <w:vertAlign w:val="baseline"/>
                <w:lang w:val="en-US" w:eastAsia="zh-CN"/>
              </w:rPr>
            </w:pPr>
          </w:p>
        </w:tc>
        <w:tc>
          <w:tcPr>
            <w:tcW w:w="1974" w:type="dxa"/>
            <w:vAlign w:val="top"/>
          </w:tcPr>
          <w:p w14:paraId="50132B94">
            <w:pPr>
              <w:jc w:val="center"/>
              <w:rPr>
                <w:rFonts w:hint="eastAsia"/>
                <w:vertAlign w:val="baseline"/>
                <w:lang w:val="en-US" w:eastAsia="zh-CN"/>
              </w:rPr>
            </w:pPr>
          </w:p>
        </w:tc>
        <w:tc>
          <w:tcPr>
            <w:tcW w:w="1428" w:type="dxa"/>
            <w:vAlign w:val="top"/>
          </w:tcPr>
          <w:p w14:paraId="043EC5C2">
            <w:pPr>
              <w:jc w:val="center"/>
              <w:rPr>
                <w:rFonts w:hint="eastAsia"/>
                <w:vertAlign w:val="baseline"/>
                <w:lang w:val="en-US" w:eastAsia="zh-CN"/>
              </w:rPr>
            </w:pPr>
          </w:p>
        </w:tc>
        <w:tc>
          <w:tcPr>
            <w:tcW w:w="2079" w:type="dxa"/>
            <w:vAlign w:val="top"/>
          </w:tcPr>
          <w:p w14:paraId="71993B82">
            <w:pPr>
              <w:jc w:val="center"/>
              <w:rPr>
                <w:rFonts w:hint="eastAsia"/>
                <w:vertAlign w:val="baseline"/>
                <w:lang w:val="en-US" w:eastAsia="zh-CN"/>
              </w:rPr>
            </w:pPr>
          </w:p>
        </w:tc>
      </w:tr>
      <w:tr w14:paraId="7949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0F96D3D1">
            <w:pPr>
              <w:jc w:val="center"/>
              <w:rPr>
                <w:rFonts w:hint="eastAsia"/>
                <w:vertAlign w:val="baseline"/>
                <w:lang w:val="en-US" w:eastAsia="zh-CN"/>
              </w:rPr>
            </w:pPr>
          </w:p>
        </w:tc>
        <w:tc>
          <w:tcPr>
            <w:tcW w:w="1231" w:type="dxa"/>
            <w:vAlign w:val="top"/>
          </w:tcPr>
          <w:p w14:paraId="713B8B7A">
            <w:pPr>
              <w:jc w:val="center"/>
              <w:rPr>
                <w:rFonts w:hint="eastAsia"/>
                <w:vertAlign w:val="baseline"/>
                <w:lang w:val="en-US" w:eastAsia="zh-CN"/>
              </w:rPr>
            </w:pPr>
          </w:p>
        </w:tc>
        <w:tc>
          <w:tcPr>
            <w:tcW w:w="1399" w:type="dxa"/>
            <w:vAlign w:val="top"/>
          </w:tcPr>
          <w:p w14:paraId="2F300E03">
            <w:pPr>
              <w:jc w:val="center"/>
              <w:rPr>
                <w:rFonts w:hint="eastAsia"/>
                <w:vertAlign w:val="baseline"/>
                <w:lang w:val="en-US" w:eastAsia="zh-CN"/>
              </w:rPr>
            </w:pPr>
          </w:p>
        </w:tc>
        <w:tc>
          <w:tcPr>
            <w:tcW w:w="1974" w:type="dxa"/>
            <w:vAlign w:val="top"/>
          </w:tcPr>
          <w:p w14:paraId="65461517">
            <w:pPr>
              <w:jc w:val="center"/>
              <w:rPr>
                <w:rFonts w:hint="eastAsia"/>
                <w:vertAlign w:val="baseline"/>
                <w:lang w:val="en-US" w:eastAsia="zh-CN"/>
              </w:rPr>
            </w:pPr>
          </w:p>
        </w:tc>
        <w:tc>
          <w:tcPr>
            <w:tcW w:w="1428" w:type="dxa"/>
            <w:vAlign w:val="top"/>
          </w:tcPr>
          <w:p w14:paraId="153594A0">
            <w:pPr>
              <w:jc w:val="center"/>
              <w:rPr>
                <w:rFonts w:hint="eastAsia"/>
                <w:vertAlign w:val="baseline"/>
                <w:lang w:val="en-US" w:eastAsia="zh-CN"/>
              </w:rPr>
            </w:pPr>
          </w:p>
        </w:tc>
        <w:tc>
          <w:tcPr>
            <w:tcW w:w="2079" w:type="dxa"/>
            <w:vAlign w:val="top"/>
          </w:tcPr>
          <w:p w14:paraId="291C60ED">
            <w:pPr>
              <w:jc w:val="center"/>
              <w:rPr>
                <w:rFonts w:hint="eastAsia"/>
                <w:vertAlign w:val="baseline"/>
                <w:lang w:val="en-US" w:eastAsia="zh-CN"/>
              </w:rPr>
            </w:pPr>
          </w:p>
        </w:tc>
      </w:tr>
      <w:tr w14:paraId="59DAD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1694C297">
            <w:pPr>
              <w:jc w:val="center"/>
              <w:rPr>
                <w:rFonts w:hint="eastAsia"/>
                <w:vertAlign w:val="baseline"/>
                <w:lang w:val="en-US" w:eastAsia="zh-CN"/>
              </w:rPr>
            </w:pPr>
          </w:p>
        </w:tc>
        <w:tc>
          <w:tcPr>
            <w:tcW w:w="1231" w:type="dxa"/>
            <w:vAlign w:val="top"/>
          </w:tcPr>
          <w:p w14:paraId="07490100">
            <w:pPr>
              <w:jc w:val="center"/>
              <w:rPr>
                <w:rFonts w:hint="eastAsia"/>
                <w:vertAlign w:val="baseline"/>
                <w:lang w:val="en-US" w:eastAsia="zh-CN"/>
              </w:rPr>
            </w:pPr>
          </w:p>
        </w:tc>
        <w:tc>
          <w:tcPr>
            <w:tcW w:w="1399" w:type="dxa"/>
            <w:vAlign w:val="top"/>
          </w:tcPr>
          <w:p w14:paraId="04D935CB">
            <w:pPr>
              <w:jc w:val="center"/>
              <w:rPr>
                <w:rFonts w:hint="eastAsia"/>
                <w:vertAlign w:val="baseline"/>
                <w:lang w:val="en-US" w:eastAsia="zh-CN"/>
              </w:rPr>
            </w:pPr>
          </w:p>
        </w:tc>
        <w:tc>
          <w:tcPr>
            <w:tcW w:w="1974" w:type="dxa"/>
            <w:vAlign w:val="top"/>
          </w:tcPr>
          <w:p w14:paraId="7BC72C6C">
            <w:pPr>
              <w:jc w:val="center"/>
              <w:rPr>
                <w:rFonts w:hint="eastAsia"/>
                <w:vertAlign w:val="baseline"/>
                <w:lang w:val="en-US" w:eastAsia="zh-CN"/>
              </w:rPr>
            </w:pPr>
          </w:p>
        </w:tc>
        <w:tc>
          <w:tcPr>
            <w:tcW w:w="1428" w:type="dxa"/>
            <w:vAlign w:val="top"/>
          </w:tcPr>
          <w:p w14:paraId="581C4403">
            <w:pPr>
              <w:jc w:val="center"/>
              <w:rPr>
                <w:rFonts w:hint="eastAsia"/>
                <w:vertAlign w:val="baseline"/>
                <w:lang w:val="en-US" w:eastAsia="zh-CN"/>
              </w:rPr>
            </w:pPr>
          </w:p>
        </w:tc>
        <w:tc>
          <w:tcPr>
            <w:tcW w:w="2079" w:type="dxa"/>
            <w:vAlign w:val="top"/>
          </w:tcPr>
          <w:p w14:paraId="6C439F15">
            <w:pPr>
              <w:jc w:val="center"/>
              <w:rPr>
                <w:rFonts w:hint="eastAsia"/>
                <w:vertAlign w:val="baseline"/>
                <w:lang w:val="en-US" w:eastAsia="zh-CN"/>
              </w:rPr>
            </w:pPr>
          </w:p>
        </w:tc>
      </w:tr>
    </w:tbl>
    <w:p w14:paraId="3EAD4128">
      <w:pPr>
        <w:jc w:val="both"/>
        <w:rPr>
          <w:rFonts w:hint="eastAsia"/>
          <w:lang w:val="en-US" w:eastAsia="zh-CN"/>
        </w:rPr>
      </w:pPr>
    </w:p>
    <w:p w14:paraId="15AC2F22">
      <w:pPr>
        <w:jc w:val="both"/>
        <w:rPr>
          <w:rFonts w:hint="eastAsia"/>
          <w:lang w:val="en-US" w:eastAsia="zh-CN"/>
        </w:rPr>
      </w:pPr>
      <w:r>
        <w:rPr>
          <w:rFonts w:hint="eastAsia"/>
          <w:lang w:val="en-US" w:eastAsia="zh-CN"/>
        </w:rPr>
        <w:t>填表说明：</w:t>
      </w:r>
    </w:p>
    <w:p w14:paraId="6318CFCF">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kern w:val="0"/>
          <w:sz w:val="24"/>
          <w:lang w:val="en-US" w:eastAsia="zh-CN"/>
        </w:rPr>
      </w:pPr>
      <w:r>
        <w:rPr>
          <w:rFonts w:hint="eastAsia" w:ascii="宋体" w:hAnsi="宋体"/>
          <w:kern w:val="0"/>
          <w:sz w:val="24"/>
          <w:lang w:val="en-US" w:eastAsia="zh-CN"/>
        </w:rPr>
        <w:t>1.所报产品名称、规格型号、生产厂家等信息如实填写，没有就以“/”表示。</w:t>
      </w:r>
    </w:p>
    <w:p w14:paraId="544956C3">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kern w:val="0"/>
          <w:sz w:val="24"/>
        </w:rPr>
      </w:pPr>
      <w:r>
        <w:rPr>
          <w:rFonts w:hint="eastAsia" w:ascii="宋体" w:hAnsi="宋体"/>
          <w:kern w:val="0"/>
          <w:sz w:val="24"/>
          <w:lang w:val="en-US" w:eastAsia="zh-CN"/>
        </w:rPr>
        <w:t>2.</w:t>
      </w:r>
      <w:r>
        <w:rPr>
          <w:rFonts w:hint="eastAsia" w:ascii="宋体" w:hAnsi="宋体"/>
          <w:kern w:val="0"/>
          <w:sz w:val="24"/>
          <w:lang w:eastAsia="zh-CN"/>
        </w:rPr>
        <w:t>报</w:t>
      </w:r>
      <w:r>
        <w:rPr>
          <w:rFonts w:hint="eastAsia" w:ascii="宋体" w:hAnsi="宋体"/>
          <w:kern w:val="0"/>
          <w:sz w:val="24"/>
        </w:rPr>
        <w:t>价已包括货物、包装、运输、安装、调试、检测、验收合格交付使用之前及保修期内保修服务等所有其他有关各项的含税费用。</w:t>
      </w:r>
    </w:p>
    <w:p w14:paraId="739E4224">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sz w:val="24"/>
          <w:szCs w:val="24"/>
          <w:lang w:val="en-US" w:eastAsia="zh-CN"/>
        </w:rPr>
      </w:pPr>
    </w:p>
    <w:p w14:paraId="2046CAFE">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sz w:val="24"/>
          <w:szCs w:val="24"/>
          <w:lang w:val="en-US" w:eastAsia="zh-CN"/>
        </w:rPr>
      </w:pPr>
      <w:r>
        <w:rPr>
          <w:rFonts w:hint="eastAsia"/>
          <w:sz w:val="24"/>
          <w:szCs w:val="24"/>
          <w:lang w:val="en-US" w:eastAsia="zh-CN"/>
        </w:rPr>
        <w:t>单位名称（盖章）：</w:t>
      </w:r>
    </w:p>
    <w:p w14:paraId="25132651">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sz w:val="24"/>
          <w:szCs w:val="24"/>
          <w:lang w:val="en-US" w:eastAsia="zh-CN"/>
        </w:rPr>
      </w:pPr>
      <w:r>
        <w:rPr>
          <w:rFonts w:hint="eastAsia"/>
          <w:sz w:val="24"/>
          <w:szCs w:val="24"/>
          <w:lang w:val="en-US" w:eastAsia="zh-CN"/>
        </w:rPr>
        <w:t>联 系 人：</w:t>
      </w:r>
    </w:p>
    <w:p w14:paraId="28B8ECB0">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sz w:val="24"/>
          <w:szCs w:val="24"/>
          <w:lang w:val="en-US" w:eastAsia="zh-CN"/>
        </w:rPr>
      </w:pPr>
      <w:r>
        <w:rPr>
          <w:rFonts w:hint="eastAsia"/>
          <w:sz w:val="24"/>
          <w:szCs w:val="24"/>
          <w:lang w:val="en-US" w:eastAsia="zh-CN"/>
        </w:rPr>
        <w:t>联系电话：</w:t>
      </w:r>
    </w:p>
    <w:p w14:paraId="0FFACB54">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b/>
          <w:color w:val="000000"/>
          <w:sz w:val="32"/>
          <w:szCs w:val="32"/>
          <w:highlight w:val="none"/>
        </w:rPr>
      </w:pPr>
      <w:r>
        <w:rPr>
          <w:rFonts w:hint="eastAsia"/>
          <w:sz w:val="24"/>
          <w:szCs w:val="24"/>
          <w:lang w:val="en-US" w:eastAsia="zh-CN"/>
        </w:rPr>
        <w:t>日    期：          年     月    日</w:t>
      </w:r>
    </w:p>
    <w:p w14:paraId="5669F07C">
      <w:pPr>
        <w:pStyle w:val="9"/>
        <w:spacing w:line="500" w:lineRule="exact"/>
        <w:ind w:left="0" w:leftChars="0"/>
        <w:jc w:val="center"/>
        <w:rPr>
          <w:rFonts w:hint="eastAsia" w:ascii="宋体" w:hAnsi="宋体"/>
          <w:b/>
          <w:color w:val="000000"/>
          <w:sz w:val="32"/>
          <w:szCs w:val="32"/>
          <w:highlight w:val="none"/>
        </w:rPr>
      </w:pPr>
    </w:p>
    <w:p w14:paraId="5CFAFECA">
      <w:pPr>
        <w:rPr>
          <w:rFonts w:hint="eastAsia" w:ascii="宋体" w:hAnsi="宋体"/>
          <w:b/>
          <w:color w:val="000000"/>
          <w:sz w:val="32"/>
          <w:szCs w:val="32"/>
          <w:highlight w:val="none"/>
        </w:rPr>
      </w:pPr>
      <w:r>
        <w:rPr>
          <w:rFonts w:hint="eastAsia" w:ascii="宋体" w:hAnsi="宋体"/>
          <w:b/>
          <w:color w:val="000000"/>
          <w:sz w:val="32"/>
          <w:szCs w:val="32"/>
          <w:highlight w:val="none"/>
        </w:rPr>
        <w:br w:type="page"/>
      </w:r>
    </w:p>
    <w:p w14:paraId="7A8D08FB">
      <w:pPr>
        <w:widowControl/>
        <w:spacing w:line="360" w:lineRule="auto"/>
        <w:jc w:val="center"/>
        <w:rPr>
          <w:rFonts w:eastAsia="黑体"/>
          <w:b/>
          <w:kern w:val="0"/>
          <w:sz w:val="32"/>
          <w:szCs w:val="32"/>
        </w:rPr>
      </w:pPr>
      <w:r>
        <w:rPr>
          <w:rFonts w:eastAsia="黑体"/>
          <w:b/>
          <w:kern w:val="0"/>
          <w:sz w:val="32"/>
          <w:szCs w:val="32"/>
        </w:rPr>
        <w:t>技术、</w:t>
      </w:r>
      <w:r>
        <w:rPr>
          <w:rFonts w:hint="eastAsia" w:eastAsia="黑体"/>
          <w:b/>
          <w:kern w:val="0"/>
          <w:sz w:val="32"/>
          <w:szCs w:val="32"/>
        </w:rPr>
        <w:t>商务</w:t>
      </w:r>
      <w:r>
        <w:rPr>
          <w:rFonts w:eastAsia="黑体"/>
          <w:b/>
          <w:kern w:val="0"/>
          <w:sz w:val="32"/>
          <w:szCs w:val="32"/>
        </w:rPr>
        <w:t>要求应答表</w:t>
      </w:r>
    </w:p>
    <w:p w14:paraId="26B804E2">
      <w:pPr>
        <w:widowControl/>
        <w:spacing w:line="360" w:lineRule="auto"/>
        <w:jc w:val="left"/>
        <w:rPr>
          <w:bCs/>
          <w:kern w:val="0"/>
          <w:sz w:val="24"/>
          <w:szCs w:val="20"/>
        </w:rPr>
      </w:pPr>
    </w:p>
    <w:p w14:paraId="340FB5C7">
      <w:pPr>
        <w:widowControl/>
        <w:spacing w:line="360" w:lineRule="auto"/>
        <w:jc w:val="left"/>
        <w:rPr>
          <w:kern w:val="0"/>
          <w:sz w:val="24"/>
          <w:szCs w:val="20"/>
        </w:rPr>
      </w:pPr>
      <w:r>
        <w:rPr>
          <w:bCs/>
          <w:kern w:val="0"/>
          <w:sz w:val="24"/>
          <w:szCs w:val="20"/>
        </w:rPr>
        <w:t>项目名称：</w:t>
      </w:r>
      <w:r>
        <w:rPr>
          <w:rFonts w:eastAsia="新宋体"/>
          <w:bCs/>
          <w:kern w:val="0"/>
          <w:sz w:val="24"/>
          <w:szCs w:val="20"/>
          <w:u w:val="single"/>
        </w:rPr>
        <w:t xml:space="preserve">                                        </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14:paraId="4DB055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14:paraId="73FE5C2D">
            <w:pPr>
              <w:widowControl/>
              <w:jc w:val="center"/>
              <w:rPr>
                <w:b/>
                <w:kern w:val="0"/>
                <w:sz w:val="24"/>
                <w:szCs w:val="20"/>
              </w:rPr>
            </w:pPr>
            <w:r>
              <w:rPr>
                <w:b/>
                <w:kern w:val="0"/>
                <w:sz w:val="24"/>
                <w:szCs w:val="20"/>
              </w:rPr>
              <w:t>序号</w:t>
            </w:r>
          </w:p>
        </w:tc>
        <w:tc>
          <w:tcPr>
            <w:tcW w:w="3337" w:type="dxa"/>
            <w:noWrap w:val="0"/>
            <w:vAlign w:val="center"/>
          </w:tcPr>
          <w:p w14:paraId="719C5DFB">
            <w:pPr>
              <w:widowControl/>
              <w:jc w:val="center"/>
              <w:rPr>
                <w:b/>
                <w:kern w:val="0"/>
                <w:sz w:val="24"/>
                <w:szCs w:val="20"/>
              </w:rPr>
            </w:pPr>
            <w:r>
              <w:rPr>
                <w:rFonts w:hint="eastAsia"/>
                <w:b/>
                <w:kern w:val="0"/>
                <w:sz w:val="24"/>
                <w:szCs w:val="20"/>
                <w:lang w:val="en-US" w:eastAsia="zh-CN"/>
              </w:rPr>
              <w:t>询价</w:t>
            </w:r>
            <w:r>
              <w:rPr>
                <w:b/>
                <w:kern w:val="0"/>
                <w:sz w:val="24"/>
                <w:szCs w:val="20"/>
              </w:rPr>
              <w:t>文件要求</w:t>
            </w:r>
          </w:p>
        </w:tc>
        <w:tc>
          <w:tcPr>
            <w:tcW w:w="3337" w:type="dxa"/>
            <w:noWrap w:val="0"/>
            <w:vAlign w:val="center"/>
          </w:tcPr>
          <w:p w14:paraId="4DE60CE5">
            <w:pPr>
              <w:widowControl/>
              <w:jc w:val="center"/>
              <w:rPr>
                <w:b/>
                <w:kern w:val="0"/>
                <w:sz w:val="24"/>
                <w:szCs w:val="20"/>
              </w:rPr>
            </w:pPr>
            <w:r>
              <w:rPr>
                <w:b/>
                <w:kern w:val="0"/>
                <w:sz w:val="24"/>
                <w:szCs w:val="20"/>
              </w:rPr>
              <w:t>响应文件响应</w:t>
            </w:r>
          </w:p>
        </w:tc>
        <w:tc>
          <w:tcPr>
            <w:tcW w:w="1662" w:type="dxa"/>
            <w:noWrap w:val="0"/>
            <w:vAlign w:val="center"/>
          </w:tcPr>
          <w:p w14:paraId="0F5D0494">
            <w:pPr>
              <w:widowControl/>
              <w:jc w:val="center"/>
              <w:rPr>
                <w:b/>
                <w:kern w:val="0"/>
                <w:sz w:val="24"/>
                <w:szCs w:val="20"/>
              </w:rPr>
            </w:pPr>
            <w:r>
              <w:rPr>
                <w:b/>
                <w:kern w:val="0"/>
                <w:sz w:val="24"/>
                <w:szCs w:val="20"/>
              </w:rPr>
              <w:t>响应/偏离</w:t>
            </w:r>
          </w:p>
        </w:tc>
      </w:tr>
      <w:tr w14:paraId="3B1629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14:paraId="0C7C56D4">
            <w:pPr>
              <w:widowControl/>
              <w:jc w:val="center"/>
              <w:rPr>
                <w:kern w:val="0"/>
                <w:sz w:val="24"/>
                <w:szCs w:val="20"/>
              </w:rPr>
            </w:pPr>
          </w:p>
        </w:tc>
        <w:tc>
          <w:tcPr>
            <w:tcW w:w="3337" w:type="dxa"/>
            <w:noWrap w:val="0"/>
            <w:vAlign w:val="center"/>
          </w:tcPr>
          <w:p w14:paraId="132D1B2D">
            <w:pPr>
              <w:widowControl/>
              <w:spacing w:line="360" w:lineRule="auto"/>
              <w:ind w:left="283" w:leftChars="135"/>
              <w:jc w:val="left"/>
              <w:rPr>
                <w:kern w:val="0"/>
                <w:sz w:val="24"/>
                <w:szCs w:val="20"/>
              </w:rPr>
            </w:pPr>
          </w:p>
        </w:tc>
        <w:tc>
          <w:tcPr>
            <w:tcW w:w="3337" w:type="dxa"/>
            <w:noWrap w:val="0"/>
            <w:vAlign w:val="center"/>
          </w:tcPr>
          <w:p w14:paraId="6346AE1B">
            <w:pPr>
              <w:widowControl/>
              <w:spacing w:line="360" w:lineRule="auto"/>
              <w:ind w:left="283" w:leftChars="135"/>
              <w:jc w:val="left"/>
              <w:rPr>
                <w:kern w:val="0"/>
                <w:sz w:val="24"/>
                <w:szCs w:val="20"/>
              </w:rPr>
            </w:pPr>
          </w:p>
        </w:tc>
        <w:tc>
          <w:tcPr>
            <w:tcW w:w="1662" w:type="dxa"/>
            <w:noWrap w:val="0"/>
            <w:vAlign w:val="center"/>
          </w:tcPr>
          <w:p w14:paraId="4F4F305D">
            <w:pPr>
              <w:widowControl/>
              <w:jc w:val="center"/>
              <w:rPr>
                <w:kern w:val="0"/>
                <w:sz w:val="24"/>
                <w:szCs w:val="20"/>
              </w:rPr>
            </w:pPr>
          </w:p>
        </w:tc>
      </w:tr>
      <w:tr w14:paraId="38D848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14:paraId="357B2135">
            <w:pPr>
              <w:widowControl/>
              <w:jc w:val="center"/>
              <w:rPr>
                <w:kern w:val="0"/>
                <w:sz w:val="24"/>
                <w:szCs w:val="20"/>
              </w:rPr>
            </w:pPr>
          </w:p>
        </w:tc>
        <w:tc>
          <w:tcPr>
            <w:tcW w:w="3337" w:type="dxa"/>
            <w:noWrap w:val="0"/>
            <w:vAlign w:val="center"/>
          </w:tcPr>
          <w:p w14:paraId="462C7A4D">
            <w:pPr>
              <w:widowControl/>
              <w:jc w:val="center"/>
              <w:rPr>
                <w:kern w:val="0"/>
                <w:sz w:val="24"/>
                <w:szCs w:val="20"/>
              </w:rPr>
            </w:pPr>
          </w:p>
        </w:tc>
        <w:tc>
          <w:tcPr>
            <w:tcW w:w="3337" w:type="dxa"/>
            <w:noWrap w:val="0"/>
            <w:vAlign w:val="center"/>
          </w:tcPr>
          <w:p w14:paraId="44CF9272">
            <w:pPr>
              <w:widowControl/>
              <w:jc w:val="center"/>
              <w:rPr>
                <w:kern w:val="0"/>
                <w:sz w:val="24"/>
                <w:szCs w:val="20"/>
              </w:rPr>
            </w:pPr>
          </w:p>
        </w:tc>
        <w:tc>
          <w:tcPr>
            <w:tcW w:w="1662" w:type="dxa"/>
            <w:noWrap w:val="0"/>
            <w:vAlign w:val="center"/>
          </w:tcPr>
          <w:p w14:paraId="1D3AA90D">
            <w:pPr>
              <w:widowControl/>
              <w:jc w:val="center"/>
              <w:rPr>
                <w:kern w:val="0"/>
                <w:sz w:val="24"/>
                <w:szCs w:val="20"/>
              </w:rPr>
            </w:pPr>
          </w:p>
        </w:tc>
      </w:tr>
      <w:tr w14:paraId="61DC2B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14:paraId="66A118AD">
            <w:pPr>
              <w:widowControl/>
              <w:jc w:val="center"/>
              <w:rPr>
                <w:kern w:val="0"/>
                <w:sz w:val="24"/>
                <w:szCs w:val="20"/>
              </w:rPr>
            </w:pPr>
          </w:p>
        </w:tc>
        <w:tc>
          <w:tcPr>
            <w:tcW w:w="3337" w:type="dxa"/>
            <w:noWrap w:val="0"/>
            <w:vAlign w:val="center"/>
          </w:tcPr>
          <w:p w14:paraId="4EA5F490">
            <w:pPr>
              <w:widowControl/>
              <w:jc w:val="center"/>
              <w:rPr>
                <w:kern w:val="0"/>
                <w:sz w:val="24"/>
                <w:szCs w:val="20"/>
              </w:rPr>
            </w:pPr>
          </w:p>
        </w:tc>
        <w:tc>
          <w:tcPr>
            <w:tcW w:w="3337" w:type="dxa"/>
            <w:noWrap w:val="0"/>
            <w:vAlign w:val="center"/>
          </w:tcPr>
          <w:p w14:paraId="7745AC9A">
            <w:pPr>
              <w:widowControl/>
              <w:jc w:val="center"/>
              <w:rPr>
                <w:kern w:val="0"/>
                <w:sz w:val="24"/>
                <w:szCs w:val="20"/>
              </w:rPr>
            </w:pPr>
          </w:p>
        </w:tc>
        <w:tc>
          <w:tcPr>
            <w:tcW w:w="1662" w:type="dxa"/>
            <w:noWrap w:val="0"/>
            <w:vAlign w:val="center"/>
          </w:tcPr>
          <w:p w14:paraId="29E9B04A">
            <w:pPr>
              <w:widowControl/>
              <w:jc w:val="center"/>
              <w:rPr>
                <w:kern w:val="0"/>
                <w:sz w:val="24"/>
                <w:szCs w:val="20"/>
              </w:rPr>
            </w:pPr>
          </w:p>
        </w:tc>
      </w:tr>
      <w:tr w14:paraId="38B3C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14:paraId="175BE78C">
            <w:pPr>
              <w:widowControl/>
              <w:jc w:val="center"/>
              <w:rPr>
                <w:kern w:val="0"/>
                <w:sz w:val="24"/>
                <w:szCs w:val="20"/>
              </w:rPr>
            </w:pPr>
          </w:p>
        </w:tc>
        <w:tc>
          <w:tcPr>
            <w:tcW w:w="3337" w:type="dxa"/>
            <w:noWrap w:val="0"/>
            <w:vAlign w:val="center"/>
          </w:tcPr>
          <w:p w14:paraId="44C6EA35">
            <w:pPr>
              <w:widowControl/>
              <w:jc w:val="center"/>
              <w:rPr>
                <w:kern w:val="0"/>
                <w:sz w:val="24"/>
                <w:szCs w:val="20"/>
              </w:rPr>
            </w:pPr>
          </w:p>
        </w:tc>
        <w:tc>
          <w:tcPr>
            <w:tcW w:w="3337" w:type="dxa"/>
            <w:noWrap w:val="0"/>
            <w:vAlign w:val="center"/>
          </w:tcPr>
          <w:p w14:paraId="2F2E8E1D">
            <w:pPr>
              <w:widowControl/>
              <w:jc w:val="center"/>
              <w:rPr>
                <w:kern w:val="0"/>
                <w:sz w:val="24"/>
                <w:szCs w:val="20"/>
              </w:rPr>
            </w:pPr>
          </w:p>
        </w:tc>
        <w:tc>
          <w:tcPr>
            <w:tcW w:w="1662" w:type="dxa"/>
            <w:noWrap w:val="0"/>
            <w:vAlign w:val="center"/>
          </w:tcPr>
          <w:p w14:paraId="777F78A1">
            <w:pPr>
              <w:widowControl/>
              <w:jc w:val="center"/>
              <w:rPr>
                <w:kern w:val="0"/>
                <w:sz w:val="24"/>
                <w:szCs w:val="20"/>
              </w:rPr>
            </w:pPr>
          </w:p>
        </w:tc>
      </w:tr>
      <w:tr w14:paraId="6B797E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14:paraId="31C11D35">
            <w:pPr>
              <w:widowControl/>
              <w:jc w:val="center"/>
              <w:rPr>
                <w:kern w:val="0"/>
                <w:sz w:val="24"/>
                <w:szCs w:val="20"/>
              </w:rPr>
            </w:pPr>
          </w:p>
        </w:tc>
        <w:tc>
          <w:tcPr>
            <w:tcW w:w="3337" w:type="dxa"/>
            <w:noWrap w:val="0"/>
            <w:vAlign w:val="center"/>
          </w:tcPr>
          <w:p w14:paraId="7B03F1D3">
            <w:pPr>
              <w:widowControl/>
              <w:jc w:val="center"/>
              <w:rPr>
                <w:kern w:val="0"/>
                <w:sz w:val="24"/>
                <w:szCs w:val="20"/>
              </w:rPr>
            </w:pPr>
          </w:p>
        </w:tc>
        <w:tc>
          <w:tcPr>
            <w:tcW w:w="3337" w:type="dxa"/>
            <w:noWrap w:val="0"/>
            <w:vAlign w:val="center"/>
          </w:tcPr>
          <w:p w14:paraId="613CDD16">
            <w:pPr>
              <w:widowControl/>
              <w:jc w:val="center"/>
              <w:rPr>
                <w:kern w:val="0"/>
                <w:sz w:val="24"/>
                <w:szCs w:val="20"/>
              </w:rPr>
            </w:pPr>
          </w:p>
        </w:tc>
        <w:tc>
          <w:tcPr>
            <w:tcW w:w="1662" w:type="dxa"/>
            <w:noWrap w:val="0"/>
            <w:vAlign w:val="center"/>
          </w:tcPr>
          <w:p w14:paraId="3D201A3D">
            <w:pPr>
              <w:widowControl/>
              <w:jc w:val="center"/>
              <w:rPr>
                <w:kern w:val="0"/>
                <w:sz w:val="24"/>
                <w:szCs w:val="20"/>
              </w:rPr>
            </w:pPr>
          </w:p>
        </w:tc>
      </w:tr>
      <w:tr w14:paraId="27A1D6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14:paraId="188E504D">
            <w:pPr>
              <w:widowControl/>
              <w:jc w:val="center"/>
              <w:rPr>
                <w:kern w:val="0"/>
                <w:sz w:val="24"/>
                <w:szCs w:val="20"/>
              </w:rPr>
            </w:pPr>
          </w:p>
        </w:tc>
        <w:tc>
          <w:tcPr>
            <w:tcW w:w="3337" w:type="dxa"/>
            <w:noWrap w:val="0"/>
            <w:vAlign w:val="center"/>
          </w:tcPr>
          <w:p w14:paraId="50E8BFD0">
            <w:pPr>
              <w:widowControl/>
              <w:jc w:val="center"/>
              <w:rPr>
                <w:kern w:val="0"/>
                <w:sz w:val="24"/>
                <w:szCs w:val="20"/>
              </w:rPr>
            </w:pPr>
          </w:p>
        </w:tc>
        <w:tc>
          <w:tcPr>
            <w:tcW w:w="3337" w:type="dxa"/>
            <w:noWrap w:val="0"/>
            <w:vAlign w:val="center"/>
          </w:tcPr>
          <w:p w14:paraId="7FE10959">
            <w:pPr>
              <w:widowControl/>
              <w:jc w:val="center"/>
              <w:rPr>
                <w:kern w:val="0"/>
                <w:sz w:val="24"/>
                <w:szCs w:val="20"/>
              </w:rPr>
            </w:pPr>
          </w:p>
        </w:tc>
        <w:tc>
          <w:tcPr>
            <w:tcW w:w="1662" w:type="dxa"/>
            <w:noWrap w:val="0"/>
            <w:vAlign w:val="center"/>
          </w:tcPr>
          <w:p w14:paraId="26F42CD6">
            <w:pPr>
              <w:widowControl/>
              <w:jc w:val="center"/>
              <w:rPr>
                <w:kern w:val="0"/>
                <w:sz w:val="24"/>
                <w:szCs w:val="20"/>
              </w:rPr>
            </w:pPr>
          </w:p>
        </w:tc>
      </w:tr>
    </w:tbl>
    <w:p w14:paraId="0D3ECAA7">
      <w:pPr>
        <w:widowControl/>
        <w:jc w:val="left"/>
        <w:rPr>
          <w:kern w:val="0"/>
          <w:sz w:val="24"/>
          <w:szCs w:val="20"/>
        </w:rPr>
      </w:pPr>
    </w:p>
    <w:p w14:paraId="1EF5C75E">
      <w:pPr>
        <w:widowControl/>
        <w:jc w:val="left"/>
        <w:rPr>
          <w:kern w:val="0"/>
          <w:sz w:val="24"/>
          <w:szCs w:val="20"/>
        </w:rPr>
      </w:pPr>
    </w:p>
    <w:p w14:paraId="087BF65E">
      <w:pPr>
        <w:widowControl/>
        <w:spacing w:line="360" w:lineRule="auto"/>
        <w:ind w:firstLine="480" w:firstLineChars="200"/>
        <w:jc w:val="left"/>
        <w:rPr>
          <w:kern w:val="0"/>
          <w:sz w:val="24"/>
          <w:szCs w:val="20"/>
        </w:rPr>
      </w:pPr>
      <w:r>
        <w:rPr>
          <w:kern w:val="0"/>
          <w:sz w:val="24"/>
          <w:szCs w:val="20"/>
        </w:rPr>
        <w:t>注意：1</w:t>
      </w:r>
      <w:r>
        <w:rPr>
          <w:rFonts w:hint="eastAsia"/>
          <w:kern w:val="0"/>
          <w:sz w:val="24"/>
          <w:szCs w:val="20"/>
        </w:rPr>
        <w:t>.</w:t>
      </w:r>
      <w:r>
        <w:rPr>
          <w:kern w:val="0"/>
          <w:sz w:val="24"/>
          <w:szCs w:val="20"/>
        </w:rPr>
        <w:t>申请人必须把</w:t>
      </w:r>
      <w:r>
        <w:rPr>
          <w:rFonts w:hint="eastAsia"/>
          <w:kern w:val="0"/>
          <w:sz w:val="24"/>
          <w:szCs w:val="20"/>
          <w:lang w:val="en-US" w:eastAsia="zh-CN"/>
        </w:rPr>
        <w:t>询价</w:t>
      </w:r>
      <w:r>
        <w:rPr>
          <w:kern w:val="0"/>
          <w:sz w:val="24"/>
          <w:szCs w:val="20"/>
        </w:rPr>
        <w:t>文件的技术</w:t>
      </w:r>
      <w:r>
        <w:rPr>
          <w:rFonts w:hint="eastAsia"/>
          <w:kern w:val="0"/>
          <w:sz w:val="24"/>
          <w:szCs w:val="20"/>
          <w:lang w:eastAsia="zh-CN"/>
        </w:rPr>
        <w:t>、</w:t>
      </w:r>
      <w:r>
        <w:rPr>
          <w:rFonts w:hint="eastAsia"/>
          <w:kern w:val="0"/>
          <w:sz w:val="24"/>
          <w:szCs w:val="20"/>
          <w:lang w:val="en-US" w:eastAsia="zh-CN"/>
        </w:rPr>
        <w:t>商务</w:t>
      </w:r>
      <w:r>
        <w:rPr>
          <w:kern w:val="0"/>
          <w:sz w:val="24"/>
          <w:szCs w:val="20"/>
        </w:rPr>
        <w:t>要求逐条列入此表，未列入的视为负偏离。</w:t>
      </w:r>
    </w:p>
    <w:p w14:paraId="6BC46292">
      <w:pPr>
        <w:widowControl/>
        <w:spacing w:line="360" w:lineRule="auto"/>
        <w:ind w:firstLine="480" w:firstLineChars="200"/>
        <w:jc w:val="left"/>
        <w:rPr>
          <w:kern w:val="0"/>
          <w:sz w:val="24"/>
          <w:szCs w:val="20"/>
        </w:rPr>
      </w:pPr>
      <w:r>
        <w:rPr>
          <w:kern w:val="0"/>
          <w:sz w:val="24"/>
          <w:szCs w:val="20"/>
        </w:rPr>
        <w:t>2</w:t>
      </w:r>
      <w:r>
        <w:rPr>
          <w:rFonts w:hint="eastAsia"/>
          <w:kern w:val="0"/>
          <w:sz w:val="24"/>
          <w:szCs w:val="20"/>
        </w:rPr>
        <w:t>.</w:t>
      </w:r>
      <w:r>
        <w:rPr>
          <w:kern w:val="0"/>
          <w:sz w:val="24"/>
          <w:szCs w:val="20"/>
        </w:rPr>
        <w:t>申请人必须据实填写，不得虚假响应，虚假响应的，其响应文件无效并按规定追究其相关责任。</w:t>
      </w:r>
    </w:p>
    <w:p w14:paraId="40AD2648">
      <w:pPr>
        <w:widowControl/>
        <w:spacing w:line="360" w:lineRule="auto"/>
        <w:ind w:firstLine="480" w:firstLineChars="200"/>
        <w:jc w:val="left"/>
        <w:rPr>
          <w:kern w:val="0"/>
          <w:sz w:val="24"/>
          <w:szCs w:val="20"/>
        </w:rPr>
      </w:pPr>
    </w:p>
    <w:p w14:paraId="7B406AB6">
      <w:pPr>
        <w:widowControl/>
        <w:adjustRightInd w:val="0"/>
        <w:spacing w:line="400" w:lineRule="exact"/>
        <w:jc w:val="left"/>
        <w:rPr>
          <w:kern w:val="0"/>
          <w:sz w:val="24"/>
          <w:szCs w:val="20"/>
        </w:rPr>
      </w:pPr>
    </w:p>
    <w:p w14:paraId="73C4346D">
      <w:pPr>
        <w:widowControl/>
        <w:adjustRightInd w:val="0"/>
        <w:spacing w:line="400" w:lineRule="exact"/>
        <w:jc w:val="left"/>
        <w:rPr>
          <w:kern w:val="0"/>
          <w:sz w:val="24"/>
          <w:szCs w:val="20"/>
        </w:rPr>
      </w:pPr>
    </w:p>
    <w:p w14:paraId="6993E6FE">
      <w:pPr>
        <w:widowControl/>
        <w:spacing w:line="360" w:lineRule="auto"/>
        <w:ind w:firstLine="424" w:firstLineChars="177"/>
        <w:jc w:val="left"/>
        <w:rPr>
          <w:kern w:val="0"/>
          <w:sz w:val="24"/>
          <w:szCs w:val="20"/>
        </w:rPr>
      </w:pPr>
      <w:r>
        <w:rPr>
          <w:kern w:val="0"/>
          <w:sz w:val="24"/>
          <w:szCs w:val="20"/>
        </w:rPr>
        <w:t>申请人名称</w:t>
      </w:r>
      <w:r>
        <w:rPr>
          <w:b/>
          <w:kern w:val="0"/>
          <w:sz w:val="24"/>
          <w:szCs w:val="20"/>
        </w:rPr>
        <w:t>（加盖公章）</w:t>
      </w:r>
      <w:r>
        <w:rPr>
          <w:kern w:val="0"/>
          <w:sz w:val="24"/>
          <w:szCs w:val="20"/>
        </w:rPr>
        <w:t>：</w:t>
      </w:r>
      <w:r>
        <w:rPr>
          <w:kern w:val="0"/>
          <w:sz w:val="24"/>
          <w:szCs w:val="20"/>
          <w:u w:val="single"/>
        </w:rPr>
        <w:t xml:space="preserve">                                       </w:t>
      </w:r>
      <w:r>
        <w:rPr>
          <w:kern w:val="0"/>
          <w:sz w:val="24"/>
          <w:szCs w:val="20"/>
        </w:rPr>
        <w:t xml:space="preserve"> </w:t>
      </w:r>
    </w:p>
    <w:p w14:paraId="7EA3CB15">
      <w:pPr>
        <w:widowControl/>
        <w:spacing w:line="360" w:lineRule="auto"/>
        <w:ind w:firstLine="424" w:firstLineChars="177"/>
        <w:jc w:val="left"/>
        <w:rPr>
          <w:kern w:val="0"/>
          <w:sz w:val="24"/>
          <w:szCs w:val="20"/>
        </w:rPr>
      </w:pPr>
      <w:r>
        <w:rPr>
          <w:kern w:val="0"/>
          <w:sz w:val="24"/>
          <w:szCs w:val="20"/>
        </w:rPr>
        <w:t>法定代表人/单位负责人</w:t>
      </w:r>
      <w:r>
        <w:rPr>
          <w:b/>
          <w:kern w:val="0"/>
          <w:sz w:val="24"/>
          <w:szCs w:val="20"/>
        </w:rPr>
        <w:t>（签字或加盖个人名章）</w:t>
      </w:r>
      <w:r>
        <w:rPr>
          <w:kern w:val="0"/>
          <w:sz w:val="24"/>
          <w:szCs w:val="20"/>
        </w:rPr>
        <w:t>：</w:t>
      </w:r>
      <w:r>
        <w:rPr>
          <w:kern w:val="0"/>
          <w:sz w:val="24"/>
          <w:szCs w:val="20"/>
          <w:u w:val="single"/>
        </w:rPr>
        <w:t xml:space="preserve">                      </w:t>
      </w:r>
    </w:p>
    <w:p w14:paraId="058B2226">
      <w:pPr>
        <w:ind w:firstLine="480" w:firstLineChars="200"/>
        <w:rPr>
          <w:rFonts w:hint="eastAsia" w:ascii="宋体" w:hAnsi="宋体"/>
          <w:b/>
          <w:color w:val="000000"/>
          <w:sz w:val="32"/>
          <w:szCs w:val="32"/>
        </w:rPr>
        <w:sectPr>
          <w:pgSz w:w="11850" w:h="16783"/>
          <w:pgMar w:top="1134" w:right="1134" w:bottom="1134" w:left="1134" w:header="851" w:footer="992" w:gutter="0"/>
          <w:cols w:space="720" w:num="1"/>
          <w:docGrid w:type="lines" w:linePitch="312" w:charSpace="0"/>
        </w:sectPr>
      </w:pPr>
      <w:r>
        <w:rPr>
          <w:bCs/>
          <w:kern w:val="0"/>
          <w:sz w:val="24"/>
          <w:szCs w:val="20"/>
        </w:rPr>
        <w:t>日      期：</w:t>
      </w:r>
      <w:r>
        <w:rPr>
          <w:kern w:val="0"/>
          <w:sz w:val="24"/>
          <w:szCs w:val="20"/>
          <w:u w:val="single"/>
        </w:rPr>
        <w:t xml:space="preserve">         </w:t>
      </w:r>
      <w:r>
        <w:rPr>
          <w:kern w:val="0"/>
          <w:sz w:val="24"/>
          <w:szCs w:val="20"/>
        </w:rPr>
        <w:t>年</w:t>
      </w:r>
      <w:r>
        <w:rPr>
          <w:kern w:val="0"/>
          <w:sz w:val="24"/>
          <w:szCs w:val="20"/>
          <w:u w:val="single"/>
        </w:rPr>
        <w:t xml:space="preserve">     </w:t>
      </w:r>
      <w:r>
        <w:rPr>
          <w:kern w:val="0"/>
          <w:sz w:val="24"/>
          <w:szCs w:val="20"/>
        </w:rPr>
        <w:t>月</w:t>
      </w:r>
      <w:r>
        <w:rPr>
          <w:kern w:val="0"/>
          <w:sz w:val="24"/>
          <w:szCs w:val="20"/>
          <w:u w:val="single"/>
        </w:rPr>
        <w:t xml:space="preserve">    </w:t>
      </w:r>
      <w:r>
        <w:rPr>
          <w:rFonts w:hint="eastAsia"/>
          <w:kern w:val="0"/>
          <w:sz w:val="24"/>
          <w:szCs w:val="20"/>
          <w:u w:val="single"/>
          <w:lang w:val="en-US" w:eastAsia="zh-CN"/>
        </w:rPr>
        <w:t xml:space="preserve"> </w:t>
      </w:r>
      <w:r>
        <w:rPr>
          <w:rFonts w:hint="eastAsia"/>
          <w:kern w:val="0"/>
          <w:sz w:val="24"/>
          <w:szCs w:val="20"/>
          <w:u w:val="none"/>
          <w:lang w:val="en-US" w:eastAsia="zh-CN"/>
        </w:rPr>
        <w:t>日</w:t>
      </w:r>
    </w:p>
    <w:p w14:paraId="73FE8003">
      <w:pPr>
        <w:rPr>
          <w:rFonts w:ascii="Times New Roman" w:hAnsi="Times New Roman" w:eastAsia="黑体"/>
          <w:b/>
          <w:color w:val="auto"/>
          <w:kern w:val="0"/>
          <w:sz w:val="32"/>
          <w:szCs w:val="32"/>
        </w:rPr>
      </w:pPr>
    </w:p>
    <w:p w14:paraId="44955872">
      <w:pPr>
        <w:widowControl/>
        <w:spacing w:line="360" w:lineRule="auto"/>
        <w:jc w:val="center"/>
        <w:outlineLvl w:val="1"/>
        <w:rPr>
          <w:rFonts w:ascii="Times New Roman" w:hAnsi="Times New Roman"/>
          <w:color w:val="auto"/>
          <w:kern w:val="0"/>
          <w:sz w:val="24"/>
          <w:szCs w:val="20"/>
        </w:rPr>
      </w:pPr>
      <w:r>
        <w:rPr>
          <w:rFonts w:ascii="Times New Roman" w:hAnsi="Times New Roman" w:eastAsia="黑体"/>
          <w:b/>
          <w:color w:val="auto"/>
          <w:kern w:val="0"/>
          <w:sz w:val="32"/>
          <w:szCs w:val="32"/>
        </w:rPr>
        <w:t>承诺函</w:t>
      </w:r>
    </w:p>
    <w:p w14:paraId="33CBBB90">
      <w:pPr>
        <w:spacing w:line="360" w:lineRule="auto"/>
        <w:rPr>
          <w:rFonts w:hint="eastAsia"/>
          <w:color w:val="000000"/>
          <w:sz w:val="24"/>
          <w:szCs w:val="24"/>
          <w:highlight w:val="none"/>
        </w:rPr>
      </w:pPr>
      <w:r>
        <w:rPr>
          <w:rFonts w:hint="eastAsia"/>
          <w:color w:val="000000"/>
          <w:sz w:val="24"/>
          <w:szCs w:val="24"/>
          <w:highlight w:val="none"/>
        </w:rPr>
        <w:t>三台县人民医院：</w:t>
      </w:r>
    </w:p>
    <w:p w14:paraId="4101AC46">
      <w:pPr>
        <w:spacing w:line="360" w:lineRule="auto"/>
        <w:rPr>
          <w:rFonts w:hint="eastAsia"/>
          <w:color w:val="000000"/>
          <w:sz w:val="24"/>
          <w:szCs w:val="24"/>
          <w:highlight w:val="none"/>
        </w:rPr>
      </w:pPr>
      <w:r>
        <w:rPr>
          <w:rFonts w:hint="eastAsia"/>
          <w:color w:val="000000"/>
          <w:sz w:val="24"/>
          <w:szCs w:val="24"/>
          <w:highlight w:val="none"/>
        </w:rPr>
        <w:t>我公司作为本次</w:t>
      </w:r>
      <w:r>
        <w:rPr>
          <w:rFonts w:hint="eastAsia"/>
          <w:color w:val="000000"/>
          <w:sz w:val="24"/>
          <w:szCs w:val="24"/>
          <w:highlight w:val="none"/>
          <w:lang w:eastAsia="zh-CN"/>
        </w:rPr>
        <w:t>询价</w:t>
      </w:r>
      <w:r>
        <w:rPr>
          <w:rFonts w:hint="eastAsia"/>
          <w:color w:val="000000"/>
          <w:sz w:val="24"/>
          <w:szCs w:val="24"/>
          <w:highlight w:val="none"/>
        </w:rPr>
        <w:t>项目的</w:t>
      </w:r>
      <w:r>
        <w:rPr>
          <w:rFonts w:hint="eastAsia"/>
          <w:color w:val="000000"/>
          <w:sz w:val="24"/>
          <w:szCs w:val="24"/>
          <w:highlight w:val="none"/>
          <w:lang w:eastAsia="zh-CN"/>
        </w:rPr>
        <w:t>询价</w:t>
      </w:r>
      <w:r>
        <w:rPr>
          <w:rFonts w:hint="eastAsia"/>
          <w:color w:val="000000"/>
          <w:sz w:val="24"/>
          <w:szCs w:val="24"/>
          <w:highlight w:val="none"/>
        </w:rPr>
        <w:t>申请人，根据</w:t>
      </w:r>
      <w:r>
        <w:rPr>
          <w:rFonts w:hint="eastAsia"/>
          <w:color w:val="000000"/>
          <w:sz w:val="24"/>
          <w:szCs w:val="24"/>
          <w:highlight w:val="none"/>
          <w:lang w:eastAsia="zh-CN"/>
        </w:rPr>
        <w:t>询价</w:t>
      </w:r>
      <w:r>
        <w:rPr>
          <w:rFonts w:hint="eastAsia"/>
          <w:color w:val="000000"/>
          <w:sz w:val="24"/>
          <w:szCs w:val="24"/>
          <w:highlight w:val="none"/>
        </w:rPr>
        <w:t>文件要求，现郑重承诺如下：</w:t>
      </w:r>
    </w:p>
    <w:p w14:paraId="454855D6">
      <w:pPr>
        <w:spacing w:line="360" w:lineRule="auto"/>
        <w:rPr>
          <w:rFonts w:hint="eastAsia"/>
          <w:color w:val="000000"/>
          <w:sz w:val="24"/>
          <w:szCs w:val="24"/>
          <w:highlight w:val="none"/>
        </w:rPr>
      </w:pPr>
      <w:r>
        <w:rPr>
          <w:rFonts w:hint="eastAsia"/>
          <w:color w:val="000000"/>
          <w:sz w:val="24"/>
          <w:szCs w:val="24"/>
          <w:highlight w:val="none"/>
        </w:rPr>
        <w:t>1.具有独立承担民事责任的能力；</w:t>
      </w:r>
    </w:p>
    <w:p w14:paraId="2BCB1EA2">
      <w:pPr>
        <w:spacing w:line="360" w:lineRule="auto"/>
        <w:rPr>
          <w:rFonts w:hint="eastAsia"/>
          <w:color w:val="000000"/>
          <w:sz w:val="24"/>
          <w:szCs w:val="24"/>
          <w:highlight w:val="none"/>
        </w:rPr>
      </w:pPr>
      <w:r>
        <w:rPr>
          <w:rFonts w:hint="eastAsia"/>
          <w:color w:val="000000"/>
          <w:sz w:val="24"/>
          <w:szCs w:val="24"/>
          <w:highlight w:val="none"/>
        </w:rPr>
        <w:t>2.具有良好的商业信誉和健全的财务会计制度；</w:t>
      </w:r>
    </w:p>
    <w:p w14:paraId="5863B598">
      <w:pPr>
        <w:spacing w:line="360" w:lineRule="auto"/>
        <w:rPr>
          <w:rFonts w:hint="eastAsia"/>
          <w:color w:val="000000"/>
          <w:sz w:val="24"/>
          <w:szCs w:val="24"/>
          <w:highlight w:val="none"/>
        </w:rPr>
      </w:pPr>
      <w:r>
        <w:rPr>
          <w:rFonts w:hint="eastAsia"/>
          <w:color w:val="000000"/>
          <w:sz w:val="24"/>
          <w:szCs w:val="24"/>
          <w:highlight w:val="none"/>
        </w:rPr>
        <w:t>3.具有履行合同所必需的设备和专业技术能力；</w:t>
      </w:r>
    </w:p>
    <w:p w14:paraId="091186C6">
      <w:pPr>
        <w:spacing w:line="360" w:lineRule="auto"/>
        <w:rPr>
          <w:rFonts w:hint="eastAsia"/>
          <w:color w:val="000000"/>
          <w:sz w:val="24"/>
          <w:szCs w:val="24"/>
          <w:highlight w:val="none"/>
        </w:rPr>
      </w:pPr>
      <w:r>
        <w:rPr>
          <w:rFonts w:hint="eastAsia"/>
          <w:color w:val="000000"/>
          <w:sz w:val="24"/>
          <w:szCs w:val="24"/>
          <w:highlight w:val="none"/>
        </w:rPr>
        <w:t>4.有依法缴纳税收和社会保障资金的良好记录；</w:t>
      </w:r>
    </w:p>
    <w:p w14:paraId="561F0854">
      <w:pPr>
        <w:spacing w:line="360" w:lineRule="auto"/>
        <w:rPr>
          <w:rFonts w:hint="eastAsia"/>
          <w:color w:val="000000"/>
          <w:sz w:val="24"/>
          <w:szCs w:val="24"/>
          <w:highlight w:val="none"/>
        </w:rPr>
      </w:pPr>
      <w:r>
        <w:rPr>
          <w:rFonts w:hint="eastAsia"/>
          <w:color w:val="000000"/>
          <w:sz w:val="24"/>
          <w:szCs w:val="24"/>
          <w:highlight w:val="none"/>
        </w:rPr>
        <w:t>5.参加</w:t>
      </w:r>
      <w:r>
        <w:rPr>
          <w:rFonts w:hint="eastAsia"/>
          <w:color w:val="000000"/>
          <w:sz w:val="24"/>
          <w:szCs w:val="24"/>
          <w:highlight w:val="none"/>
          <w:lang w:eastAsia="zh-CN"/>
        </w:rPr>
        <w:t>询价</w:t>
      </w:r>
      <w:r>
        <w:rPr>
          <w:rFonts w:hint="eastAsia"/>
          <w:color w:val="000000"/>
          <w:sz w:val="24"/>
          <w:szCs w:val="24"/>
          <w:highlight w:val="none"/>
        </w:rPr>
        <w:t>采购活动前三年内，在经营活动中</w:t>
      </w:r>
      <w:r>
        <w:rPr>
          <w:rFonts w:hint="eastAsia"/>
          <w:color w:val="000000"/>
          <w:sz w:val="24"/>
          <w:szCs w:val="24"/>
          <w:highlight w:val="none"/>
          <w:lang w:val="en-US" w:eastAsia="zh-CN"/>
        </w:rPr>
        <w:t>无</w:t>
      </w:r>
      <w:r>
        <w:rPr>
          <w:rFonts w:hint="eastAsia"/>
          <w:color w:val="000000"/>
          <w:sz w:val="24"/>
          <w:szCs w:val="24"/>
          <w:highlight w:val="none"/>
        </w:rPr>
        <w:t>重大违法记录；</w:t>
      </w:r>
    </w:p>
    <w:p w14:paraId="5F03AFA3">
      <w:pPr>
        <w:spacing w:line="360" w:lineRule="auto"/>
        <w:rPr>
          <w:rFonts w:hint="eastAsia"/>
          <w:color w:val="000000"/>
          <w:sz w:val="24"/>
          <w:szCs w:val="24"/>
          <w:highlight w:val="none"/>
        </w:rPr>
      </w:pPr>
      <w:r>
        <w:rPr>
          <w:rFonts w:hint="eastAsia"/>
          <w:color w:val="000000"/>
          <w:sz w:val="24"/>
          <w:szCs w:val="24"/>
          <w:highlight w:val="none"/>
        </w:rPr>
        <w:t>6.本项目参加采购活动的投标人、法定代表人(非法人负责人、自然人本人)在前三年内不得具有行贿犯罪记录；</w:t>
      </w:r>
    </w:p>
    <w:p w14:paraId="4901FA0F">
      <w:pPr>
        <w:spacing w:line="360" w:lineRule="auto"/>
        <w:rPr>
          <w:rFonts w:hint="eastAsia"/>
          <w:color w:val="000000"/>
          <w:sz w:val="24"/>
          <w:szCs w:val="24"/>
          <w:highlight w:val="none"/>
        </w:rPr>
      </w:pPr>
      <w:r>
        <w:rPr>
          <w:rFonts w:hint="eastAsia"/>
          <w:color w:val="000000"/>
          <w:sz w:val="24"/>
          <w:szCs w:val="24"/>
          <w:highlight w:val="none"/>
          <w:lang w:val="en-US" w:eastAsia="zh-CN"/>
        </w:rPr>
        <w:t>7.</w:t>
      </w:r>
      <w:r>
        <w:rPr>
          <w:rFonts w:hint="eastAsia"/>
          <w:color w:val="000000"/>
          <w:sz w:val="24"/>
          <w:szCs w:val="24"/>
          <w:highlight w:val="none"/>
        </w:rPr>
        <w:t>完全接受和满足本项目</w:t>
      </w:r>
      <w:r>
        <w:rPr>
          <w:rFonts w:hint="eastAsia"/>
          <w:color w:val="000000"/>
          <w:sz w:val="24"/>
          <w:szCs w:val="24"/>
          <w:highlight w:val="none"/>
          <w:lang w:eastAsia="zh-CN"/>
        </w:rPr>
        <w:t>询价</w:t>
      </w:r>
      <w:r>
        <w:rPr>
          <w:rFonts w:hint="eastAsia"/>
          <w:color w:val="000000"/>
          <w:sz w:val="24"/>
          <w:szCs w:val="24"/>
          <w:highlight w:val="none"/>
        </w:rPr>
        <w:t>文件中规定的实质性要求，如对</w:t>
      </w:r>
      <w:r>
        <w:rPr>
          <w:rFonts w:hint="eastAsia"/>
          <w:color w:val="000000"/>
          <w:sz w:val="24"/>
          <w:szCs w:val="24"/>
          <w:highlight w:val="none"/>
          <w:lang w:eastAsia="zh-CN"/>
        </w:rPr>
        <w:t>询价</w:t>
      </w:r>
      <w:r>
        <w:rPr>
          <w:rFonts w:hint="eastAsia"/>
          <w:color w:val="000000"/>
          <w:sz w:val="24"/>
          <w:szCs w:val="24"/>
          <w:highlight w:val="none"/>
        </w:rPr>
        <w:t>文件有异议，已经在递交响应文件截止时间届满前依法进行维权救济，不存在对</w:t>
      </w:r>
      <w:r>
        <w:rPr>
          <w:rFonts w:hint="eastAsia"/>
          <w:color w:val="000000"/>
          <w:sz w:val="24"/>
          <w:szCs w:val="24"/>
          <w:highlight w:val="none"/>
          <w:lang w:eastAsia="zh-CN"/>
        </w:rPr>
        <w:t>询价</w:t>
      </w:r>
      <w:r>
        <w:rPr>
          <w:rFonts w:hint="eastAsia"/>
          <w:color w:val="000000"/>
          <w:sz w:val="24"/>
          <w:szCs w:val="24"/>
          <w:highlight w:val="none"/>
        </w:rPr>
        <w:t>文件有异议的同时又参加</w:t>
      </w:r>
      <w:r>
        <w:rPr>
          <w:rFonts w:hint="eastAsia"/>
          <w:color w:val="000000"/>
          <w:sz w:val="24"/>
          <w:szCs w:val="24"/>
          <w:highlight w:val="none"/>
          <w:lang w:eastAsia="zh-CN"/>
        </w:rPr>
        <w:t>询价</w:t>
      </w:r>
      <w:r>
        <w:rPr>
          <w:rFonts w:hint="eastAsia"/>
          <w:color w:val="000000"/>
          <w:sz w:val="24"/>
          <w:szCs w:val="24"/>
          <w:highlight w:val="none"/>
        </w:rPr>
        <w:t>以求侥幸成交或者为实现其他非法目的的行为。</w:t>
      </w:r>
    </w:p>
    <w:p w14:paraId="4F56E17A">
      <w:pPr>
        <w:spacing w:line="360" w:lineRule="auto"/>
        <w:rPr>
          <w:rFonts w:hint="eastAsia"/>
          <w:color w:val="000000"/>
          <w:sz w:val="24"/>
          <w:szCs w:val="24"/>
          <w:highlight w:val="none"/>
        </w:rPr>
      </w:pPr>
      <w:r>
        <w:rPr>
          <w:rFonts w:hint="eastAsia"/>
          <w:color w:val="000000"/>
          <w:sz w:val="24"/>
          <w:szCs w:val="24"/>
          <w:highlight w:val="none"/>
          <w:lang w:val="en-US" w:eastAsia="zh-CN"/>
        </w:rPr>
        <w:t>8.</w:t>
      </w:r>
      <w:r>
        <w:rPr>
          <w:rFonts w:hint="eastAsia"/>
          <w:color w:val="000000"/>
          <w:sz w:val="24"/>
          <w:szCs w:val="24"/>
          <w:highlight w:val="none"/>
        </w:rPr>
        <w:t>在参加本次</w:t>
      </w:r>
      <w:r>
        <w:rPr>
          <w:rFonts w:hint="eastAsia"/>
          <w:color w:val="000000"/>
          <w:sz w:val="24"/>
          <w:szCs w:val="24"/>
          <w:highlight w:val="none"/>
          <w:lang w:eastAsia="zh-CN"/>
        </w:rPr>
        <w:t>询价</w:t>
      </w:r>
      <w:r>
        <w:rPr>
          <w:rFonts w:hint="eastAsia"/>
          <w:color w:val="000000"/>
          <w:sz w:val="24"/>
          <w:szCs w:val="24"/>
          <w:highlight w:val="none"/>
        </w:rPr>
        <w:t>采购活动中，不存在与单位负责人为同一人或者存在直接控股、管理关系的其他</w:t>
      </w:r>
      <w:r>
        <w:rPr>
          <w:rFonts w:hint="eastAsia"/>
          <w:color w:val="000000"/>
          <w:sz w:val="24"/>
          <w:szCs w:val="24"/>
          <w:highlight w:val="none"/>
          <w:lang w:eastAsia="zh-CN"/>
        </w:rPr>
        <w:t>询价</w:t>
      </w:r>
      <w:r>
        <w:rPr>
          <w:rFonts w:hint="eastAsia"/>
          <w:color w:val="000000"/>
          <w:sz w:val="24"/>
          <w:szCs w:val="24"/>
          <w:highlight w:val="none"/>
        </w:rPr>
        <w:t>申请人参与同一合同项下的</w:t>
      </w:r>
      <w:r>
        <w:rPr>
          <w:rFonts w:hint="eastAsia"/>
          <w:color w:val="000000"/>
          <w:sz w:val="24"/>
          <w:szCs w:val="24"/>
          <w:highlight w:val="none"/>
          <w:lang w:eastAsia="zh-CN"/>
        </w:rPr>
        <w:t>询价</w:t>
      </w:r>
      <w:r>
        <w:rPr>
          <w:rFonts w:hint="eastAsia"/>
          <w:color w:val="000000"/>
          <w:sz w:val="24"/>
          <w:szCs w:val="24"/>
          <w:highlight w:val="none"/>
        </w:rPr>
        <w:t>采购活动的行为。</w:t>
      </w:r>
    </w:p>
    <w:p w14:paraId="6ACBB783">
      <w:pPr>
        <w:spacing w:line="360" w:lineRule="auto"/>
        <w:rPr>
          <w:rFonts w:hint="eastAsia"/>
          <w:color w:val="000000"/>
          <w:sz w:val="24"/>
          <w:szCs w:val="24"/>
          <w:highlight w:val="none"/>
        </w:rPr>
      </w:pPr>
      <w:r>
        <w:rPr>
          <w:rFonts w:hint="eastAsia"/>
          <w:color w:val="000000"/>
          <w:sz w:val="24"/>
          <w:szCs w:val="24"/>
          <w:highlight w:val="none"/>
          <w:lang w:val="en-US" w:eastAsia="zh-CN"/>
        </w:rPr>
        <w:t>9.</w:t>
      </w:r>
      <w:r>
        <w:rPr>
          <w:rFonts w:hint="eastAsia"/>
          <w:color w:val="000000"/>
          <w:sz w:val="24"/>
          <w:szCs w:val="24"/>
          <w:highlight w:val="none"/>
          <w:lang w:eastAsia="zh-CN"/>
        </w:rPr>
        <w:t>询价</w:t>
      </w:r>
      <w:r>
        <w:rPr>
          <w:rFonts w:hint="eastAsia"/>
          <w:color w:val="000000"/>
          <w:sz w:val="24"/>
          <w:szCs w:val="24"/>
          <w:highlight w:val="none"/>
        </w:rPr>
        <w:t>申请人未对本次</w:t>
      </w:r>
      <w:r>
        <w:rPr>
          <w:rFonts w:hint="eastAsia"/>
          <w:color w:val="000000"/>
          <w:sz w:val="24"/>
          <w:szCs w:val="24"/>
          <w:highlight w:val="none"/>
          <w:lang w:eastAsia="zh-CN"/>
        </w:rPr>
        <w:t>询价</w:t>
      </w:r>
      <w:r>
        <w:rPr>
          <w:rFonts w:hint="eastAsia"/>
          <w:color w:val="000000"/>
          <w:sz w:val="24"/>
          <w:szCs w:val="24"/>
          <w:highlight w:val="none"/>
        </w:rPr>
        <w:t>项目提供过整体设计、规范编制或者项目管理、监理、检测等服务。</w:t>
      </w:r>
    </w:p>
    <w:p w14:paraId="64922C5B">
      <w:pPr>
        <w:spacing w:line="360" w:lineRule="auto"/>
        <w:rPr>
          <w:rFonts w:hint="eastAsia"/>
          <w:color w:val="000000"/>
          <w:sz w:val="24"/>
          <w:szCs w:val="24"/>
          <w:highlight w:val="none"/>
        </w:rPr>
      </w:pPr>
      <w:r>
        <w:rPr>
          <w:rFonts w:hint="eastAsia"/>
          <w:color w:val="000000"/>
          <w:sz w:val="24"/>
          <w:szCs w:val="24"/>
          <w:highlight w:val="none"/>
          <w:lang w:val="en-US" w:eastAsia="zh-CN"/>
        </w:rPr>
        <w:t>10.</w:t>
      </w:r>
      <w:r>
        <w:rPr>
          <w:rFonts w:hint="eastAsia"/>
          <w:color w:val="000000"/>
          <w:sz w:val="24"/>
          <w:szCs w:val="24"/>
          <w:highlight w:val="none"/>
        </w:rPr>
        <w:t>在参加本次</w:t>
      </w:r>
      <w:r>
        <w:rPr>
          <w:rFonts w:hint="eastAsia"/>
          <w:color w:val="000000"/>
          <w:sz w:val="24"/>
          <w:szCs w:val="24"/>
          <w:highlight w:val="none"/>
          <w:lang w:eastAsia="zh-CN"/>
        </w:rPr>
        <w:t>询价</w:t>
      </w:r>
      <w:r>
        <w:rPr>
          <w:rFonts w:hint="eastAsia"/>
          <w:color w:val="000000"/>
          <w:sz w:val="24"/>
          <w:szCs w:val="24"/>
          <w:highlight w:val="none"/>
        </w:rPr>
        <w:t>采购活动中，不存在和其他</w:t>
      </w:r>
      <w:r>
        <w:rPr>
          <w:rFonts w:hint="eastAsia"/>
          <w:color w:val="000000"/>
          <w:sz w:val="24"/>
          <w:szCs w:val="24"/>
          <w:highlight w:val="none"/>
          <w:lang w:eastAsia="zh-CN"/>
        </w:rPr>
        <w:t>询价</w:t>
      </w:r>
      <w:r>
        <w:rPr>
          <w:rFonts w:hint="eastAsia"/>
          <w:color w:val="000000"/>
          <w:sz w:val="24"/>
          <w:szCs w:val="24"/>
          <w:highlight w:val="none"/>
        </w:rPr>
        <w:t>申请人在同一合同项下的</w:t>
      </w:r>
      <w:r>
        <w:rPr>
          <w:rFonts w:hint="eastAsia"/>
          <w:color w:val="000000"/>
          <w:sz w:val="24"/>
          <w:szCs w:val="24"/>
          <w:highlight w:val="none"/>
          <w:lang w:eastAsia="zh-CN"/>
        </w:rPr>
        <w:t>询价</w:t>
      </w:r>
      <w:r>
        <w:rPr>
          <w:rFonts w:hint="eastAsia"/>
          <w:color w:val="000000"/>
          <w:sz w:val="24"/>
          <w:szCs w:val="24"/>
          <w:highlight w:val="none"/>
        </w:rPr>
        <w:t>项目中，同时委托同一个自然人、同一家庭的人员、同一单位的人员作为代理人的行为。</w:t>
      </w:r>
    </w:p>
    <w:p w14:paraId="7D92B775">
      <w:pPr>
        <w:spacing w:line="360" w:lineRule="auto"/>
        <w:rPr>
          <w:rFonts w:hint="eastAsia"/>
          <w:color w:val="000000"/>
          <w:sz w:val="24"/>
          <w:szCs w:val="24"/>
          <w:highlight w:val="none"/>
        </w:rPr>
      </w:pPr>
      <w:r>
        <w:rPr>
          <w:rFonts w:hint="eastAsia"/>
          <w:color w:val="000000"/>
          <w:sz w:val="24"/>
          <w:szCs w:val="24"/>
          <w:highlight w:val="none"/>
          <w:lang w:val="en-US" w:eastAsia="zh-CN"/>
        </w:rPr>
        <w:t>11.</w:t>
      </w:r>
      <w:r>
        <w:rPr>
          <w:rFonts w:hint="eastAsia"/>
          <w:color w:val="000000"/>
          <w:sz w:val="24"/>
          <w:szCs w:val="24"/>
          <w:highlight w:val="none"/>
        </w:rPr>
        <w:t>响应文件中提供的任何资料和技术、服务、商务等响应承诺情况都是真实的、有效的、合法的。</w:t>
      </w:r>
    </w:p>
    <w:p w14:paraId="2B34B0BA">
      <w:pPr>
        <w:spacing w:line="360" w:lineRule="auto"/>
        <w:rPr>
          <w:rFonts w:hint="eastAsia"/>
          <w:color w:val="000000"/>
          <w:sz w:val="24"/>
          <w:szCs w:val="24"/>
          <w:highlight w:val="none"/>
        </w:rPr>
      </w:pPr>
      <w:r>
        <w:rPr>
          <w:rFonts w:hint="eastAsia"/>
          <w:color w:val="000000"/>
          <w:sz w:val="24"/>
          <w:szCs w:val="24"/>
          <w:highlight w:val="none"/>
        </w:rPr>
        <w:t>本公司对上述承诺的内容事项真实性负责。如经查实上述承诺的内容事项存在虚假，我公司愿意接受以提供虚假材料谋取成交的法律责任。</w:t>
      </w:r>
    </w:p>
    <w:p w14:paraId="78F6913A">
      <w:pPr>
        <w:spacing w:line="360" w:lineRule="auto"/>
        <w:rPr>
          <w:rFonts w:hint="eastAsia"/>
          <w:color w:val="000000"/>
          <w:sz w:val="24"/>
          <w:szCs w:val="24"/>
          <w:highlight w:val="none"/>
          <w:lang w:eastAsia="zh-CN"/>
        </w:rPr>
      </w:pPr>
    </w:p>
    <w:p w14:paraId="5824D918">
      <w:pPr>
        <w:spacing w:line="360" w:lineRule="auto"/>
        <w:rPr>
          <w:rFonts w:hint="eastAsia"/>
          <w:color w:val="000000"/>
          <w:sz w:val="24"/>
          <w:szCs w:val="24"/>
          <w:highlight w:val="none"/>
        </w:rPr>
      </w:pPr>
      <w:r>
        <w:rPr>
          <w:rFonts w:hint="eastAsia"/>
          <w:color w:val="000000"/>
          <w:sz w:val="24"/>
          <w:szCs w:val="24"/>
          <w:highlight w:val="none"/>
          <w:lang w:eastAsia="zh-CN"/>
        </w:rPr>
        <w:t>询价</w:t>
      </w:r>
      <w:r>
        <w:rPr>
          <w:rFonts w:hint="eastAsia"/>
          <w:color w:val="000000"/>
          <w:sz w:val="24"/>
          <w:szCs w:val="24"/>
          <w:highlight w:val="none"/>
        </w:rPr>
        <w:t>申请人名称（加盖公章）：</w:t>
      </w:r>
    </w:p>
    <w:p w14:paraId="098A00DD">
      <w:pPr>
        <w:spacing w:line="360" w:lineRule="auto"/>
        <w:rPr>
          <w:rFonts w:hint="eastAsia"/>
          <w:color w:val="000000"/>
          <w:sz w:val="24"/>
          <w:szCs w:val="24"/>
          <w:highlight w:val="none"/>
        </w:rPr>
      </w:pPr>
      <w:r>
        <w:rPr>
          <w:rFonts w:hint="eastAsia"/>
          <w:color w:val="000000"/>
          <w:sz w:val="24"/>
          <w:szCs w:val="24"/>
          <w:highlight w:val="none"/>
        </w:rPr>
        <w:t>法定代表人/单位负责人（签字或加盖个人名章）：</w:t>
      </w:r>
    </w:p>
    <w:p w14:paraId="7757332E">
      <w:pPr>
        <w:spacing w:line="360" w:lineRule="auto"/>
        <w:rPr>
          <w:rFonts w:hint="eastAsia"/>
          <w:color w:val="000000"/>
          <w:sz w:val="24"/>
          <w:szCs w:val="24"/>
          <w:highlight w:val="none"/>
        </w:rPr>
      </w:pPr>
      <w:r>
        <w:rPr>
          <w:rFonts w:hint="eastAsia"/>
          <w:color w:val="000000"/>
          <w:sz w:val="24"/>
          <w:szCs w:val="24"/>
          <w:highlight w:val="none"/>
        </w:rPr>
        <w:t>授权代表签字：</w:t>
      </w:r>
    </w:p>
    <w:p w14:paraId="6806B2EC">
      <w:pPr>
        <w:spacing w:line="360" w:lineRule="auto"/>
        <w:rPr>
          <w:rFonts w:hint="eastAsia"/>
          <w:color w:val="000000"/>
          <w:sz w:val="24"/>
          <w:szCs w:val="24"/>
          <w:highlight w:val="none"/>
        </w:rPr>
      </w:pPr>
      <w:r>
        <w:rPr>
          <w:rFonts w:hint="eastAsia"/>
          <w:color w:val="000000"/>
          <w:sz w:val="24"/>
          <w:szCs w:val="24"/>
          <w:highlight w:val="none"/>
        </w:rPr>
        <w:t>日      期：</w:t>
      </w:r>
      <w:r>
        <w:rPr>
          <w:rFonts w:hint="eastAsia"/>
          <w:color w:val="000000"/>
          <w:sz w:val="24"/>
          <w:szCs w:val="24"/>
          <w:highlight w:val="none"/>
          <w:lang w:val="en-US" w:eastAsia="zh-CN"/>
        </w:rPr>
        <w:t xml:space="preserve">    </w:t>
      </w:r>
      <w:r>
        <w:rPr>
          <w:rFonts w:hint="eastAsia"/>
          <w:color w:val="000000"/>
          <w:sz w:val="24"/>
          <w:szCs w:val="24"/>
          <w:highlight w:val="none"/>
        </w:rPr>
        <w:t>年</w:t>
      </w:r>
      <w:r>
        <w:rPr>
          <w:rFonts w:hint="eastAsia"/>
          <w:color w:val="000000"/>
          <w:sz w:val="24"/>
          <w:szCs w:val="24"/>
          <w:highlight w:val="none"/>
          <w:lang w:val="en-US" w:eastAsia="zh-CN"/>
        </w:rPr>
        <w:t xml:space="preserve">   </w:t>
      </w:r>
      <w:r>
        <w:rPr>
          <w:rFonts w:hint="eastAsia"/>
          <w:color w:val="000000"/>
          <w:sz w:val="24"/>
          <w:szCs w:val="24"/>
          <w:highlight w:val="none"/>
        </w:rPr>
        <w:t>月</w:t>
      </w:r>
      <w:r>
        <w:rPr>
          <w:rFonts w:hint="eastAsia"/>
          <w:color w:val="000000"/>
          <w:sz w:val="24"/>
          <w:szCs w:val="24"/>
          <w:highlight w:val="none"/>
          <w:lang w:val="en-US" w:eastAsia="zh-CN"/>
        </w:rPr>
        <w:t xml:space="preserve">  </w:t>
      </w:r>
      <w:r>
        <w:rPr>
          <w:rFonts w:hint="eastAsia"/>
          <w:color w:val="000000"/>
          <w:sz w:val="24"/>
          <w:szCs w:val="24"/>
          <w:highlight w:val="none"/>
        </w:rPr>
        <w:t>日</w:t>
      </w:r>
    </w:p>
    <w:p w14:paraId="528A34A2">
      <w:pPr>
        <w:pStyle w:val="9"/>
        <w:spacing w:line="500" w:lineRule="exact"/>
        <w:ind w:left="0" w:leftChars="0"/>
        <w:jc w:val="center"/>
        <w:rPr>
          <w:rFonts w:hint="eastAsia" w:ascii="宋体" w:hAnsi="宋体"/>
          <w:b/>
          <w:color w:val="000000"/>
          <w:sz w:val="32"/>
          <w:szCs w:val="32"/>
          <w:highlight w:val="none"/>
        </w:rPr>
      </w:pPr>
      <w:r>
        <w:rPr>
          <w:rFonts w:ascii="Times New Roman" w:hAnsi="Times New Roman"/>
          <w:color w:val="auto"/>
          <w:kern w:val="0"/>
          <w:sz w:val="24"/>
          <w:szCs w:val="20"/>
        </w:rPr>
        <w:br w:type="page"/>
      </w:r>
    </w:p>
    <w:p w14:paraId="102EA2CA">
      <w:pPr>
        <w:pStyle w:val="9"/>
        <w:spacing w:line="500" w:lineRule="exact"/>
        <w:ind w:left="0" w:leftChars="0"/>
        <w:jc w:val="center"/>
        <w:rPr>
          <w:rFonts w:hint="eastAsia" w:ascii="宋体" w:hAnsi="宋体" w:eastAsia="宋体"/>
          <w:b/>
          <w:color w:val="000000"/>
          <w:sz w:val="32"/>
          <w:szCs w:val="32"/>
          <w:highlight w:val="none"/>
          <w:lang w:val="en-US" w:eastAsia="zh-CN"/>
        </w:rPr>
      </w:pPr>
      <w:r>
        <w:rPr>
          <w:rFonts w:hint="eastAsia" w:ascii="宋体" w:hAnsi="宋体"/>
          <w:b/>
          <w:color w:val="000000"/>
          <w:sz w:val="32"/>
          <w:szCs w:val="32"/>
          <w:highlight w:val="none"/>
        </w:rPr>
        <w:t>商业</w:t>
      </w:r>
      <w:r>
        <w:rPr>
          <w:rFonts w:ascii="宋体" w:hAnsi="宋体"/>
          <w:b/>
          <w:color w:val="000000"/>
          <w:sz w:val="32"/>
          <w:szCs w:val="32"/>
          <w:highlight w:val="none"/>
        </w:rPr>
        <w:t>信誉承诺</w:t>
      </w:r>
      <w:r>
        <w:rPr>
          <w:rFonts w:hint="eastAsia" w:ascii="宋体" w:hAnsi="宋体"/>
          <w:b/>
          <w:color w:val="000000"/>
          <w:sz w:val="32"/>
          <w:szCs w:val="32"/>
          <w:highlight w:val="none"/>
          <w:lang w:val="en-US" w:eastAsia="zh-CN"/>
        </w:rPr>
        <w:t>函</w:t>
      </w:r>
    </w:p>
    <w:p w14:paraId="6A10DA8E">
      <w:pPr>
        <w:spacing w:line="360" w:lineRule="auto"/>
        <w:rPr>
          <w:color w:val="000000"/>
          <w:sz w:val="28"/>
          <w:szCs w:val="28"/>
          <w:highlight w:val="none"/>
        </w:rPr>
      </w:pPr>
    </w:p>
    <w:p w14:paraId="6B09752B">
      <w:pPr>
        <w:spacing w:line="360" w:lineRule="auto"/>
        <w:rPr>
          <w:color w:val="000000"/>
          <w:sz w:val="28"/>
          <w:szCs w:val="28"/>
          <w:highlight w:val="none"/>
        </w:rPr>
      </w:pPr>
      <w:r>
        <w:rPr>
          <w:rFonts w:hint="eastAsia"/>
          <w:color w:val="000000"/>
          <w:sz w:val="28"/>
          <w:szCs w:val="28"/>
          <w:highlight w:val="none"/>
        </w:rPr>
        <w:t>三台县人民医院：</w:t>
      </w:r>
    </w:p>
    <w:p w14:paraId="58BE1656">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14:paraId="6BD568FB">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（供应商名称）在参加本次采购活动前具有良好的商业信誉。</w:t>
      </w:r>
    </w:p>
    <w:p w14:paraId="2D8FD03B">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14:paraId="0417449A">
      <w:pPr>
        <w:spacing w:line="360" w:lineRule="auto"/>
        <w:rPr>
          <w:color w:val="000000"/>
          <w:sz w:val="28"/>
          <w:szCs w:val="28"/>
          <w:highlight w:val="none"/>
        </w:rPr>
      </w:pPr>
    </w:p>
    <w:p w14:paraId="34101B7A">
      <w:pPr>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21EA7B75">
      <w:pPr>
        <w:spacing w:line="360" w:lineRule="auto"/>
        <w:ind w:firstLine="560" w:firstLineChars="20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0BF55EBA">
      <w:pPr>
        <w:spacing w:line="360" w:lineRule="auto"/>
        <w:ind w:firstLine="560" w:firstLineChars="200"/>
        <w:rPr>
          <w:color w:val="000000"/>
          <w:sz w:val="28"/>
          <w:szCs w:val="28"/>
          <w:highlight w:val="none"/>
        </w:rPr>
      </w:pPr>
      <w:r>
        <w:rPr>
          <w:rFonts w:hint="eastAsia"/>
          <w:color w:val="000000"/>
          <w:sz w:val="28"/>
          <w:szCs w:val="28"/>
          <w:highlight w:val="none"/>
        </w:rPr>
        <w:t xml:space="preserve">日  期：      年     月      日  </w:t>
      </w:r>
    </w:p>
    <w:p w14:paraId="7E892234">
      <w:pPr>
        <w:spacing w:line="360" w:lineRule="auto"/>
        <w:ind w:firstLine="540"/>
        <w:rPr>
          <w:color w:val="000000"/>
          <w:sz w:val="28"/>
          <w:szCs w:val="28"/>
          <w:highlight w:val="none"/>
        </w:rPr>
      </w:pPr>
    </w:p>
    <w:p w14:paraId="0D61BBD7">
      <w:pPr>
        <w:spacing w:line="360" w:lineRule="auto"/>
        <w:ind w:firstLine="540"/>
        <w:rPr>
          <w:b/>
          <w:color w:val="000000"/>
          <w:sz w:val="24"/>
          <w:highlight w:val="none"/>
        </w:rPr>
      </w:pPr>
    </w:p>
    <w:p w14:paraId="684112C8">
      <w:pPr>
        <w:pStyle w:val="6"/>
        <w:rPr>
          <w:b/>
          <w:color w:val="000000"/>
          <w:sz w:val="24"/>
          <w:highlight w:val="none"/>
        </w:rPr>
      </w:pPr>
    </w:p>
    <w:p w14:paraId="0BC71E61">
      <w:pPr>
        <w:rPr>
          <w:b/>
          <w:color w:val="000000"/>
          <w:sz w:val="24"/>
          <w:highlight w:val="none"/>
        </w:rPr>
      </w:pPr>
    </w:p>
    <w:p w14:paraId="21C39A42">
      <w:pPr>
        <w:pStyle w:val="6"/>
        <w:rPr>
          <w:b/>
          <w:color w:val="000000"/>
          <w:sz w:val="24"/>
          <w:highlight w:val="none"/>
        </w:rPr>
      </w:pPr>
    </w:p>
    <w:p w14:paraId="2AABF002">
      <w:pPr>
        <w:rPr>
          <w:b/>
          <w:color w:val="000000"/>
          <w:sz w:val="24"/>
          <w:highlight w:val="none"/>
        </w:rPr>
      </w:pPr>
    </w:p>
    <w:p w14:paraId="0D76C51E">
      <w:pPr>
        <w:pStyle w:val="6"/>
        <w:rPr>
          <w:b/>
          <w:color w:val="000000"/>
          <w:sz w:val="24"/>
          <w:highlight w:val="none"/>
        </w:rPr>
      </w:pPr>
    </w:p>
    <w:p w14:paraId="2C195283">
      <w:pPr>
        <w:rPr>
          <w:b/>
          <w:color w:val="000000"/>
          <w:sz w:val="24"/>
          <w:highlight w:val="none"/>
        </w:rPr>
      </w:pPr>
    </w:p>
    <w:p w14:paraId="7416CDE9">
      <w:pPr>
        <w:pStyle w:val="6"/>
        <w:rPr>
          <w:b/>
          <w:color w:val="000000"/>
          <w:sz w:val="24"/>
          <w:highlight w:val="none"/>
        </w:rPr>
      </w:pPr>
    </w:p>
    <w:p w14:paraId="1D44CDEA">
      <w:pPr>
        <w:rPr>
          <w:b/>
          <w:color w:val="000000"/>
          <w:sz w:val="24"/>
          <w:highlight w:val="none"/>
        </w:rPr>
      </w:pPr>
    </w:p>
    <w:p w14:paraId="44760962">
      <w:pPr>
        <w:pStyle w:val="6"/>
        <w:rPr>
          <w:b/>
          <w:color w:val="000000"/>
          <w:sz w:val="24"/>
          <w:highlight w:val="none"/>
        </w:rPr>
      </w:pPr>
    </w:p>
    <w:p w14:paraId="6C0CEF72">
      <w:pPr>
        <w:rPr>
          <w:b/>
          <w:color w:val="000000"/>
          <w:sz w:val="24"/>
          <w:highlight w:val="none"/>
        </w:rPr>
      </w:pPr>
    </w:p>
    <w:p w14:paraId="7CF3F06E">
      <w:pPr>
        <w:pStyle w:val="6"/>
        <w:rPr>
          <w:b/>
          <w:color w:val="000000"/>
          <w:sz w:val="24"/>
          <w:highlight w:val="none"/>
        </w:rPr>
      </w:pPr>
    </w:p>
    <w:p w14:paraId="205D8BAD">
      <w:pPr>
        <w:rPr>
          <w:b/>
          <w:color w:val="000000"/>
          <w:sz w:val="24"/>
          <w:highlight w:val="none"/>
        </w:rPr>
      </w:pPr>
    </w:p>
    <w:p w14:paraId="55B8E3C7">
      <w:pPr>
        <w:pStyle w:val="6"/>
        <w:rPr>
          <w:b/>
          <w:color w:val="000000"/>
          <w:sz w:val="24"/>
          <w:highlight w:val="none"/>
        </w:rPr>
      </w:pPr>
    </w:p>
    <w:p w14:paraId="7929A6F0">
      <w:pPr>
        <w:rPr>
          <w:b/>
          <w:color w:val="000000"/>
          <w:sz w:val="24"/>
          <w:highlight w:val="none"/>
        </w:rPr>
      </w:pPr>
    </w:p>
    <w:p w14:paraId="4A0D691A">
      <w:pPr>
        <w:pStyle w:val="6"/>
        <w:rPr>
          <w:b/>
          <w:color w:val="000000"/>
          <w:sz w:val="24"/>
          <w:highlight w:val="none"/>
        </w:rPr>
      </w:pPr>
    </w:p>
    <w:p w14:paraId="5D8C63BF">
      <w:pPr>
        <w:rPr>
          <w:b/>
          <w:color w:val="000000"/>
          <w:sz w:val="24"/>
          <w:highlight w:val="none"/>
        </w:rPr>
      </w:pPr>
    </w:p>
    <w:p w14:paraId="10F3CC01">
      <w:pPr>
        <w:pStyle w:val="6"/>
        <w:rPr>
          <w:b/>
          <w:color w:val="000000"/>
          <w:sz w:val="24"/>
          <w:highlight w:val="none"/>
        </w:rPr>
      </w:pPr>
    </w:p>
    <w:p w14:paraId="4B304FEA">
      <w:pPr>
        <w:jc w:val="center"/>
        <w:rPr>
          <w:rFonts w:hint="eastAsia" w:ascii="宋体" w:hAnsi="宋体" w:eastAsia="宋体" w:cs="Times New Roman"/>
          <w:b/>
          <w:color w:val="000000"/>
          <w:kern w:val="2"/>
          <w:sz w:val="32"/>
          <w:szCs w:val="32"/>
          <w:highlight w:val="none"/>
          <w:lang w:val="en-US" w:eastAsia="zh-CN" w:bidi="ar-SA"/>
        </w:rPr>
      </w:pPr>
      <w:r>
        <w:rPr>
          <w:rFonts w:hint="eastAsia" w:ascii="宋体" w:hAnsi="宋体" w:eastAsia="宋体" w:cs="Times New Roman"/>
          <w:b/>
          <w:color w:val="000000"/>
          <w:kern w:val="2"/>
          <w:sz w:val="32"/>
          <w:szCs w:val="32"/>
          <w:highlight w:val="none"/>
          <w:lang w:val="en-US" w:eastAsia="zh-CN" w:bidi="ar-SA"/>
        </w:rPr>
        <w:t>具有健全的财务会计制度承诺函</w:t>
      </w:r>
    </w:p>
    <w:p w14:paraId="3D89AC17">
      <w:pPr>
        <w:pStyle w:val="6"/>
        <w:rPr>
          <w:b/>
          <w:color w:val="000000"/>
          <w:sz w:val="24"/>
          <w:highlight w:val="none"/>
        </w:rPr>
      </w:pPr>
    </w:p>
    <w:p w14:paraId="0E577BFB">
      <w:pPr>
        <w:rPr>
          <w:highlight w:val="none"/>
        </w:rPr>
      </w:pPr>
    </w:p>
    <w:p w14:paraId="2F935230">
      <w:pPr>
        <w:spacing w:line="360" w:lineRule="auto"/>
        <w:rPr>
          <w:color w:val="000000"/>
          <w:sz w:val="28"/>
          <w:szCs w:val="28"/>
          <w:highlight w:val="none"/>
        </w:rPr>
      </w:pPr>
      <w:r>
        <w:rPr>
          <w:rFonts w:hint="eastAsia"/>
          <w:color w:val="000000"/>
          <w:sz w:val="28"/>
          <w:szCs w:val="28"/>
          <w:highlight w:val="none"/>
        </w:rPr>
        <w:t>三台县人民医院：</w:t>
      </w:r>
    </w:p>
    <w:p w14:paraId="3BC900F9">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14:paraId="2B0D5B4F">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w:t>
      </w:r>
      <w:r>
        <w:rPr>
          <w:rFonts w:hint="eastAsia" w:ascii="Times New Roman" w:hAnsi="Times New Roman" w:eastAsia="宋体" w:cs="Times New Roman"/>
          <w:color w:val="000000"/>
          <w:sz w:val="28"/>
          <w:szCs w:val="28"/>
          <w:highlight w:val="none"/>
          <w:lang w:val="en-US" w:eastAsia="zh-CN"/>
        </w:rPr>
        <w:t>健全的财务会计制度</w:t>
      </w:r>
      <w:r>
        <w:rPr>
          <w:rFonts w:hint="eastAsia" w:ascii="Times New Roman" w:hAnsi="Times New Roman" w:eastAsia="宋体" w:cs="Times New Roman"/>
          <w:color w:val="000000"/>
          <w:sz w:val="28"/>
          <w:szCs w:val="28"/>
          <w:highlight w:val="none"/>
        </w:rPr>
        <w:t>。</w:t>
      </w:r>
    </w:p>
    <w:p w14:paraId="1723CA2A">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14:paraId="1081F8D7">
      <w:pPr>
        <w:spacing w:line="360" w:lineRule="auto"/>
        <w:rPr>
          <w:color w:val="000000"/>
          <w:sz w:val="28"/>
          <w:szCs w:val="28"/>
          <w:highlight w:val="none"/>
        </w:rPr>
      </w:pPr>
    </w:p>
    <w:p w14:paraId="3BF23807">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28224A65">
      <w:pPr>
        <w:spacing w:line="360" w:lineRule="auto"/>
        <w:ind w:firstLine="54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14F93487">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14:paraId="2BD40AF0">
      <w:pPr>
        <w:pStyle w:val="6"/>
        <w:rPr>
          <w:highlight w:val="none"/>
        </w:rPr>
      </w:pPr>
    </w:p>
    <w:p w14:paraId="119F0AE2">
      <w:pPr>
        <w:rPr>
          <w:highlight w:val="none"/>
        </w:rPr>
      </w:pPr>
    </w:p>
    <w:p w14:paraId="5096B315">
      <w:pPr>
        <w:pStyle w:val="6"/>
        <w:rPr>
          <w:highlight w:val="none"/>
        </w:rPr>
      </w:pPr>
    </w:p>
    <w:p w14:paraId="10B53ACB">
      <w:pPr>
        <w:rPr>
          <w:highlight w:val="none"/>
        </w:rPr>
      </w:pPr>
    </w:p>
    <w:p w14:paraId="55C56520">
      <w:pPr>
        <w:pStyle w:val="6"/>
        <w:rPr>
          <w:highlight w:val="none"/>
        </w:rPr>
      </w:pPr>
    </w:p>
    <w:p w14:paraId="1C386A2B">
      <w:pPr>
        <w:rPr>
          <w:highlight w:val="none"/>
        </w:rPr>
      </w:pPr>
    </w:p>
    <w:p w14:paraId="138813E1">
      <w:pPr>
        <w:pStyle w:val="6"/>
        <w:rPr>
          <w:highlight w:val="none"/>
        </w:rPr>
      </w:pPr>
    </w:p>
    <w:p w14:paraId="12FAF8E0">
      <w:pPr>
        <w:rPr>
          <w:highlight w:val="none"/>
        </w:rPr>
      </w:pPr>
    </w:p>
    <w:p w14:paraId="2CF406C9">
      <w:pPr>
        <w:pStyle w:val="6"/>
        <w:rPr>
          <w:highlight w:val="none"/>
        </w:rPr>
      </w:pPr>
    </w:p>
    <w:p w14:paraId="1D87F24F">
      <w:pPr>
        <w:rPr>
          <w:highlight w:val="none"/>
        </w:rPr>
      </w:pPr>
    </w:p>
    <w:p w14:paraId="387C418F">
      <w:pPr>
        <w:pStyle w:val="6"/>
        <w:rPr>
          <w:highlight w:val="none"/>
        </w:rPr>
      </w:pPr>
    </w:p>
    <w:p w14:paraId="212E29D6">
      <w:pPr>
        <w:pStyle w:val="6"/>
        <w:ind w:left="0" w:leftChars="0" w:firstLine="0" w:firstLineChars="0"/>
        <w:rPr>
          <w:highlight w:val="none"/>
        </w:rPr>
      </w:pPr>
    </w:p>
    <w:p w14:paraId="39EA103C">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br w:type="page"/>
      </w:r>
      <w:r>
        <w:rPr>
          <w:rFonts w:hint="eastAsia" w:ascii="宋体" w:hAnsi="宋体"/>
          <w:b/>
          <w:color w:val="000000"/>
          <w:sz w:val="32"/>
          <w:szCs w:val="32"/>
          <w:highlight w:val="none"/>
        </w:rPr>
        <w:t>具有履行合同所必须的设备和专业技术</w:t>
      </w:r>
    </w:p>
    <w:p w14:paraId="2920CAA5">
      <w:pPr>
        <w:pStyle w:val="9"/>
        <w:spacing w:line="500" w:lineRule="exact"/>
        <w:ind w:left="0" w:leftChars="0"/>
        <w:jc w:val="center"/>
        <w:rPr>
          <w:rFonts w:hint="eastAsia" w:ascii="宋体" w:hAnsi="宋体" w:eastAsia="宋体"/>
          <w:b/>
          <w:color w:val="000000"/>
          <w:sz w:val="32"/>
          <w:szCs w:val="32"/>
          <w:highlight w:val="none"/>
          <w:lang w:val="en-US" w:eastAsia="zh-CN"/>
        </w:rPr>
      </w:pPr>
      <w:r>
        <w:rPr>
          <w:rFonts w:hint="eastAsia" w:ascii="宋体" w:hAnsi="宋体"/>
          <w:b/>
          <w:color w:val="000000"/>
          <w:sz w:val="32"/>
          <w:szCs w:val="32"/>
          <w:highlight w:val="none"/>
        </w:rPr>
        <w:t>能力的</w:t>
      </w:r>
      <w:r>
        <w:rPr>
          <w:rFonts w:ascii="宋体" w:hAnsi="宋体"/>
          <w:b/>
          <w:color w:val="000000"/>
          <w:sz w:val="32"/>
          <w:szCs w:val="32"/>
          <w:highlight w:val="none"/>
        </w:rPr>
        <w:t>承诺</w:t>
      </w:r>
      <w:r>
        <w:rPr>
          <w:rFonts w:hint="eastAsia" w:ascii="宋体" w:hAnsi="宋体"/>
          <w:b/>
          <w:color w:val="000000"/>
          <w:sz w:val="32"/>
          <w:szCs w:val="32"/>
          <w:highlight w:val="none"/>
          <w:lang w:val="en-US" w:eastAsia="zh-CN"/>
        </w:rPr>
        <w:t>函</w:t>
      </w:r>
    </w:p>
    <w:p w14:paraId="0B9C12ED">
      <w:pPr>
        <w:spacing w:line="360" w:lineRule="auto"/>
        <w:rPr>
          <w:color w:val="000000"/>
          <w:sz w:val="28"/>
          <w:szCs w:val="28"/>
          <w:highlight w:val="none"/>
        </w:rPr>
      </w:pPr>
      <w:r>
        <w:rPr>
          <w:rFonts w:hint="eastAsia"/>
          <w:color w:val="000000"/>
          <w:sz w:val="28"/>
          <w:szCs w:val="28"/>
          <w:highlight w:val="none"/>
        </w:rPr>
        <w:t>三台县人民医院：</w:t>
      </w:r>
    </w:p>
    <w:p w14:paraId="5EC492ED">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14:paraId="186CEDC0">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（供应商名称）具有参加本次采购活动，履行采购合同所必须的设备和专业技术能力。</w:t>
      </w:r>
    </w:p>
    <w:p w14:paraId="61B41F77">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14:paraId="53FBB0FB">
      <w:pPr>
        <w:spacing w:line="360" w:lineRule="auto"/>
        <w:ind w:firstLine="540"/>
        <w:rPr>
          <w:color w:val="000000"/>
          <w:sz w:val="28"/>
          <w:szCs w:val="28"/>
          <w:highlight w:val="none"/>
        </w:rPr>
      </w:pPr>
    </w:p>
    <w:p w14:paraId="6FFDE48E">
      <w:pPr>
        <w:spacing w:line="360" w:lineRule="auto"/>
        <w:ind w:firstLine="540"/>
        <w:rPr>
          <w:color w:val="000000"/>
          <w:sz w:val="28"/>
          <w:szCs w:val="28"/>
          <w:highlight w:val="none"/>
        </w:rPr>
      </w:pPr>
    </w:p>
    <w:p w14:paraId="5290E8DE">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3820D77E">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73095609">
      <w:pPr>
        <w:spacing w:line="360" w:lineRule="auto"/>
        <w:ind w:firstLine="540"/>
        <w:rPr>
          <w:rFonts w:hint="eastAsia"/>
          <w:color w:val="000000"/>
          <w:sz w:val="28"/>
          <w:szCs w:val="28"/>
          <w:highlight w:val="none"/>
        </w:rPr>
      </w:pPr>
      <w:r>
        <w:rPr>
          <w:rFonts w:hint="eastAsia"/>
          <w:color w:val="000000"/>
          <w:sz w:val="28"/>
          <w:szCs w:val="28"/>
          <w:highlight w:val="none"/>
        </w:rPr>
        <w:t xml:space="preserve">日  期：      年     月      日  </w:t>
      </w:r>
    </w:p>
    <w:p w14:paraId="5FB6A5EC">
      <w:pPr>
        <w:rPr>
          <w:rFonts w:hint="eastAsia" w:ascii="宋体" w:hAnsi="宋体" w:eastAsia="宋体" w:cs="宋体"/>
          <w:b/>
          <w:color w:val="auto"/>
          <w:sz w:val="28"/>
          <w:szCs w:val="28"/>
        </w:rPr>
      </w:pPr>
      <w:r>
        <w:rPr>
          <w:rFonts w:hint="eastAsia"/>
          <w:color w:val="000000"/>
          <w:sz w:val="28"/>
          <w:szCs w:val="28"/>
          <w:highlight w:val="none"/>
        </w:rPr>
        <w:br w:type="page"/>
      </w:r>
    </w:p>
    <w:p w14:paraId="1B3FE067">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具有依法缴纳税收和社会保障资金良好</w:t>
      </w:r>
    </w:p>
    <w:p w14:paraId="60C59FAC">
      <w:pPr>
        <w:snapToGrid w:val="0"/>
        <w:spacing w:line="360" w:lineRule="auto"/>
        <w:jc w:val="center"/>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rPr>
        <w:t>记录的承诺</w:t>
      </w:r>
      <w:r>
        <w:rPr>
          <w:rFonts w:hint="eastAsia" w:ascii="宋体" w:hAnsi="宋体" w:eastAsia="宋体" w:cs="宋体"/>
          <w:b/>
          <w:color w:val="auto"/>
          <w:sz w:val="28"/>
          <w:szCs w:val="28"/>
          <w:lang w:val="en-US" w:eastAsia="zh-CN"/>
        </w:rPr>
        <w:t>函</w:t>
      </w:r>
    </w:p>
    <w:p w14:paraId="5F834716">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三台县人民医院：</w:t>
      </w:r>
    </w:p>
    <w:p w14:paraId="1EA2002D">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（供应商名称）郑重承诺：</w:t>
      </w:r>
    </w:p>
    <w:p w14:paraId="389AEDDD">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（供应商名称）具有依法缴纳税收和社会保障资金的良好记录。</w:t>
      </w:r>
    </w:p>
    <w:p w14:paraId="1A7064BE">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本单位（个人）对上述承诺的内容事项真实性负责，如有虚假，由我单位（个人）承担相关法律责任。</w:t>
      </w:r>
    </w:p>
    <w:p w14:paraId="62C35D9F">
      <w:pPr>
        <w:spacing w:line="360" w:lineRule="auto"/>
        <w:ind w:firstLine="540"/>
        <w:rPr>
          <w:rFonts w:hint="eastAsia" w:ascii="宋体" w:hAnsi="宋体" w:eastAsia="宋体" w:cs="宋体"/>
          <w:color w:val="auto"/>
          <w:sz w:val="28"/>
          <w:szCs w:val="28"/>
        </w:rPr>
      </w:pPr>
    </w:p>
    <w:p w14:paraId="695D354B">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供应商（盖章）：</w:t>
      </w:r>
    </w:p>
    <w:p w14:paraId="2C49BD3A">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法定代表人或授权代表（签字或盖章）：</w:t>
      </w:r>
    </w:p>
    <w:p w14:paraId="5CB8F266">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 xml:space="preserve">日  期：      年     月      日  </w:t>
      </w:r>
    </w:p>
    <w:p w14:paraId="537D1030">
      <w:pPr>
        <w:spacing w:line="360" w:lineRule="auto"/>
        <w:ind w:firstLine="540"/>
        <w:rPr>
          <w:color w:val="000000"/>
          <w:sz w:val="28"/>
          <w:szCs w:val="28"/>
          <w:highlight w:val="none"/>
        </w:rPr>
      </w:pPr>
    </w:p>
    <w:p w14:paraId="2251F572">
      <w:pPr>
        <w:spacing w:line="360" w:lineRule="auto"/>
        <w:ind w:firstLine="540"/>
        <w:rPr>
          <w:color w:val="000000"/>
          <w:sz w:val="28"/>
          <w:szCs w:val="28"/>
          <w:highlight w:val="none"/>
        </w:rPr>
      </w:pPr>
    </w:p>
    <w:p w14:paraId="04918283">
      <w:pPr>
        <w:spacing w:line="360" w:lineRule="auto"/>
        <w:ind w:firstLine="540"/>
        <w:rPr>
          <w:color w:val="000000"/>
          <w:sz w:val="28"/>
          <w:szCs w:val="28"/>
          <w:highlight w:val="none"/>
        </w:rPr>
      </w:pPr>
    </w:p>
    <w:p w14:paraId="227AABE2">
      <w:pPr>
        <w:spacing w:line="360" w:lineRule="auto"/>
        <w:ind w:firstLine="540"/>
        <w:rPr>
          <w:color w:val="000000"/>
          <w:sz w:val="28"/>
          <w:szCs w:val="28"/>
          <w:highlight w:val="none"/>
        </w:rPr>
      </w:pPr>
    </w:p>
    <w:p w14:paraId="5A081C3D">
      <w:pPr>
        <w:jc w:val="both"/>
        <w:rPr>
          <w:rFonts w:ascii="宋体" w:hAnsi="宋体" w:eastAsia="黑体"/>
          <w:b/>
          <w:color w:val="000000"/>
          <w:sz w:val="28"/>
          <w:szCs w:val="28"/>
          <w:highlight w:val="none"/>
        </w:rPr>
      </w:pPr>
    </w:p>
    <w:p w14:paraId="07C13DB3">
      <w:pPr>
        <w:pStyle w:val="6"/>
        <w:rPr>
          <w:rFonts w:ascii="宋体" w:hAnsi="宋体" w:eastAsia="黑体"/>
          <w:b/>
          <w:color w:val="000000"/>
          <w:sz w:val="28"/>
          <w:szCs w:val="28"/>
          <w:highlight w:val="none"/>
        </w:rPr>
      </w:pPr>
    </w:p>
    <w:p w14:paraId="650CF6EE">
      <w:pPr>
        <w:rPr>
          <w:rFonts w:ascii="宋体" w:hAnsi="宋体" w:eastAsia="黑体"/>
          <w:b/>
          <w:color w:val="000000"/>
          <w:sz w:val="28"/>
          <w:szCs w:val="28"/>
          <w:highlight w:val="none"/>
        </w:rPr>
      </w:pPr>
    </w:p>
    <w:p w14:paraId="69F863EF">
      <w:pPr>
        <w:pStyle w:val="6"/>
        <w:rPr>
          <w:rFonts w:ascii="宋体" w:hAnsi="宋体" w:eastAsia="黑体"/>
          <w:b/>
          <w:color w:val="000000"/>
          <w:sz w:val="28"/>
          <w:szCs w:val="28"/>
          <w:highlight w:val="none"/>
        </w:rPr>
      </w:pPr>
    </w:p>
    <w:p w14:paraId="678BF285">
      <w:pPr>
        <w:rPr>
          <w:rFonts w:ascii="宋体" w:hAnsi="宋体" w:eastAsia="黑体"/>
          <w:b/>
          <w:color w:val="000000"/>
          <w:sz w:val="28"/>
          <w:szCs w:val="28"/>
          <w:highlight w:val="none"/>
        </w:rPr>
      </w:pPr>
    </w:p>
    <w:p w14:paraId="43ECBCE0">
      <w:pPr>
        <w:pStyle w:val="6"/>
      </w:pPr>
    </w:p>
    <w:p w14:paraId="651D609A">
      <w:pPr>
        <w:rPr>
          <w:rFonts w:ascii="宋体" w:hAnsi="宋体"/>
          <w:b/>
          <w:color w:val="000000"/>
          <w:sz w:val="32"/>
          <w:szCs w:val="32"/>
          <w:highlight w:val="none"/>
        </w:rPr>
      </w:pPr>
      <w:r>
        <w:rPr>
          <w:rFonts w:ascii="宋体" w:hAnsi="宋体"/>
          <w:b/>
          <w:color w:val="000000"/>
          <w:sz w:val="32"/>
          <w:szCs w:val="32"/>
          <w:highlight w:val="none"/>
        </w:rPr>
        <w:br w:type="page"/>
      </w:r>
    </w:p>
    <w:p w14:paraId="45EB0DAC">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lang w:eastAsia="zh-CN"/>
        </w:rPr>
        <w:t>无</w:t>
      </w:r>
      <w:r>
        <w:rPr>
          <w:rFonts w:ascii="宋体" w:hAnsi="宋体"/>
          <w:b/>
          <w:color w:val="000000"/>
          <w:sz w:val="32"/>
          <w:szCs w:val="32"/>
          <w:highlight w:val="none"/>
        </w:rPr>
        <w:t>重大违法记录的书面声明</w:t>
      </w:r>
    </w:p>
    <w:p w14:paraId="53A7C85E">
      <w:pPr>
        <w:pStyle w:val="9"/>
        <w:spacing w:line="500" w:lineRule="exact"/>
        <w:ind w:left="0" w:leftChars="0"/>
        <w:jc w:val="center"/>
        <w:rPr>
          <w:rFonts w:ascii="宋体" w:hAnsi="宋体"/>
          <w:b/>
          <w:color w:val="000000"/>
          <w:sz w:val="32"/>
          <w:szCs w:val="32"/>
          <w:highlight w:val="none"/>
        </w:rPr>
      </w:pPr>
    </w:p>
    <w:p w14:paraId="042B3B70">
      <w:pPr>
        <w:spacing w:line="360" w:lineRule="auto"/>
        <w:rPr>
          <w:color w:val="000000"/>
          <w:sz w:val="28"/>
          <w:szCs w:val="28"/>
          <w:highlight w:val="none"/>
        </w:rPr>
      </w:pPr>
      <w:r>
        <w:rPr>
          <w:rFonts w:hint="eastAsia"/>
          <w:color w:val="000000"/>
          <w:sz w:val="28"/>
          <w:szCs w:val="28"/>
          <w:highlight w:val="none"/>
        </w:rPr>
        <w:t>三台县人民医院：</w:t>
      </w:r>
    </w:p>
    <w:p w14:paraId="5681B298">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（供应商名称）郑重声明：</w:t>
      </w:r>
    </w:p>
    <w:p w14:paraId="74DD7286">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（供应商名称）在参加本次采购活动前3年内在经营活动中</w:t>
      </w:r>
      <w:r>
        <w:rPr>
          <w:rFonts w:hint="eastAsia"/>
          <w:color w:val="000000"/>
          <w:sz w:val="28"/>
          <w:szCs w:val="28"/>
          <w:highlight w:val="none"/>
          <w:lang w:eastAsia="zh-CN"/>
        </w:rPr>
        <w:t>无</w:t>
      </w:r>
      <w:r>
        <w:rPr>
          <w:rFonts w:hint="eastAsia"/>
          <w:color w:val="000000"/>
          <w:sz w:val="28"/>
          <w:szCs w:val="28"/>
          <w:highlight w:val="none"/>
        </w:rPr>
        <w:t>重大违法记录（即因违法经营受到刑事处罚或者责令停产停业、吊销许可证或者执照、较大数额罚款等行政处罚的行为）。</w:t>
      </w:r>
    </w:p>
    <w:p w14:paraId="6D114406">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14:paraId="77902340">
      <w:pPr>
        <w:spacing w:line="360" w:lineRule="auto"/>
        <w:ind w:firstLine="540"/>
        <w:rPr>
          <w:color w:val="000000"/>
          <w:sz w:val="28"/>
          <w:szCs w:val="28"/>
          <w:highlight w:val="none"/>
        </w:rPr>
      </w:pPr>
      <w:r>
        <w:rPr>
          <w:rFonts w:hint="eastAsia"/>
          <w:color w:val="000000"/>
          <w:sz w:val="28"/>
          <w:szCs w:val="28"/>
          <w:highlight w:val="none"/>
        </w:rPr>
        <w:t>特此声明。</w:t>
      </w:r>
    </w:p>
    <w:p w14:paraId="34FE6511">
      <w:pPr>
        <w:spacing w:line="360" w:lineRule="auto"/>
        <w:ind w:firstLine="540"/>
        <w:rPr>
          <w:color w:val="000000"/>
          <w:sz w:val="28"/>
          <w:szCs w:val="28"/>
          <w:highlight w:val="none"/>
        </w:rPr>
      </w:pPr>
    </w:p>
    <w:p w14:paraId="25D5F796">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5614FA84">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39FD9287">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14:paraId="24427529">
      <w:pPr>
        <w:spacing w:line="360" w:lineRule="auto"/>
        <w:rPr>
          <w:rFonts w:ascii="宋体" w:hAnsi="宋体"/>
          <w:b/>
          <w:color w:val="000000"/>
          <w:sz w:val="24"/>
          <w:highlight w:val="none"/>
        </w:rPr>
      </w:pPr>
      <w:r>
        <w:rPr>
          <w:rFonts w:hint="eastAsia"/>
          <w:b/>
          <w:color w:val="000000"/>
          <w:sz w:val="24"/>
          <w:highlight w:val="none"/>
        </w:rPr>
        <w:t xml:space="preserve">    </w:t>
      </w:r>
    </w:p>
    <w:p w14:paraId="13625F6D">
      <w:pPr>
        <w:snapToGrid w:val="0"/>
        <w:spacing w:line="400" w:lineRule="exact"/>
        <w:jc w:val="center"/>
        <w:rPr>
          <w:rFonts w:hint="eastAsia"/>
          <w:b/>
          <w:color w:val="000000"/>
          <w:sz w:val="24"/>
          <w:highlight w:val="none"/>
        </w:rPr>
      </w:pPr>
      <w:r>
        <w:rPr>
          <w:rFonts w:hint="eastAsia"/>
          <w:b/>
          <w:color w:val="000000"/>
          <w:sz w:val="24"/>
          <w:highlight w:val="none"/>
        </w:rPr>
        <w:t xml:space="preserve">  </w:t>
      </w:r>
    </w:p>
    <w:p w14:paraId="6E0245A7">
      <w:pPr>
        <w:pStyle w:val="6"/>
        <w:rPr>
          <w:rFonts w:hint="eastAsia"/>
          <w:b/>
          <w:color w:val="000000"/>
          <w:sz w:val="24"/>
          <w:highlight w:val="none"/>
        </w:rPr>
      </w:pPr>
    </w:p>
    <w:p w14:paraId="748BAF72">
      <w:pPr>
        <w:rPr>
          <w:rFonts w:hint="eastAsia"/>
          <w:highlight w:val="none"/>
        </w:rPr>
      </w:pPr>
    </w:p>
    <w:p w14:paraId="08EEA204">
      <w:pPr>
        <w:snapToGrid w:val="0"/>
        <w:spacing w:line="400" w:lineRule="exact"/>
        <w:jc w:val="center"/>
        <w:rPr>
          <w:rFonts w:hint="eastAsia" w:ascii="宋体" w:hAnsi="宋体" w:eastAsia="黑体"/>
          <w:b/>
          <w:color w:val="000000"/>
          <w:sz w:val="28"/>
          <w:szCs w:val="28"/>
          <w:highlight w:val="none"/>
        </w:rPr>
      </w:pPr>
    </w:p>
    <w:p w14:paraId="03E34BC6">
      <w:pPr>
        <w:pStyle w:val="6"/>
        <w:rPr>
          <w:rFonts w:hint="eastAsia" w:ascii="宋体" w:hAnsi="宋体" w:eastAsia="黑体"/>
          <w:b/>
          <w:color w:val="000000"/>
          <w:sz w:val="28"/>
          <w:szCs w:val="28"/>
          <w:highlight w:val="none"/>
        </w:rPr>
      </w:pPr>
    </w:p>
    <w:p w14:paraId="1B69FDD7">
      <w:pPr>
        <w:rPr>
          <w:rFonts w:hint="eastAsia" w:ascii="宋体" w:hAnsi="宋体" w:eastAsia="黑体"/>
          <w:b/>
          <w:color w:val="000000"/>
          <w:sz w:val="28"/>
          <w:szCs w:val="28"/>
          <w:highlight w:val="none"/>
        </w:rPr>
      </w:pPr>
    </w:p>
    <w:p w14:paraId="63694803">
      <w:pPr>
        <w:pStyle w:val="6"/>
        <w:rPr>
          <w:rFonts w:hint="eastAsia" w:ascii="宋体" w:hAnsi="宋体" w:eastAsia="黑体"/>
          <w:b/>
          <w:color w:val="000000"/>
          <w:sz w:val="28"/>
          <w:szCs w:val="28"/>
          <w:highlight w:val="none"/>
        </w:rPr>
      </w:pPr>
    </w:p>
    <w:p w14:paraId="5E037FF9">
      <w:pPr>
        <w:rPr>
          <w:rFonts w:hint="eastAsia" w:ascii="宋体" w:hAnsi="宋体" w:eastAsia="黑体"/>
          <w:b/>
          <w:color w:val="000000"/>
          <w:sz w:val="28"/>
          <w:szCs w:val="28"/>
          <w:highlight w:val="none"/>
        </w:rPr>
      </w:pPr>
    </w:p>
    <w:p w14:paraId="64FE2CC8">
      <w:pPr>
        <w:rPr>
          <w:rFonts w:hint="eastAsia"/>
        </w:rPr>
      </w:pPr>
    </w:p>
    <w:p w14:paraId="1290CE20">
      <w:pPr>
        <w:rPr>
          <w:rFonts w:hint="eastAsia"/>
          <w:highlight w:val="none"/>
        </w:rPr>
      </w:pPr>
    </w:p>
    <w:p w14:paraId="0B14A44F">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无行贿犯罪记录</w:t>
      </w:r>
      <w:r>
        <w:rPr>
          <w:rFonts w:ascii="宋体" w:hAnsi="宋体"/>
          <w:b/>
          <w:color w:val="000000"/>
          <w:sz w:val="32"/>
          <w:szCs w:val="32"/>
          <w:highlight w:val="none"/>
        </w:rPr>
        <w:t>的</w:t>
      </w:r>
      <w:r>
        <w:rPr>
          <w:rFonts w:hint="eastAsia" w:ascii="宋体" w:hAnsi="宋体"/>
          <w:b/>
          <w:color w:val="000000"/>
          <w:sz w:val="32"/>
          <w:szCs w:val="32"/>
          <w:highlight w:val="none"/>
        </w:rPr>
        <w:t>承诺函</w:t>
      </w:r>
    </w:p>
    <w:p w14:paraId="5F62E9EB">
      <w:pPr>
        <w:spacing w:line="360" w:lineRule="auto"/>
        <w:rPr>
          <w:color w:val="000000"/>
          <w:sz w:val="28"/>
          <w:szCs w:val="28"/>
          <w:highlight w:val="none"/>
        </w:rPr>
      </w:pPr>
    </w:p>
    <w:p w14:paraId="65524F04">
      <w:pPr>
        <w:spacing w:line="360" w:lineRule="auto"/>
        <w:rPr>
          <w:color w:val="000000"/>
          <w:sz w:val="28"/>
          <w:szCs w:val="28"/>
          <w:highlight w:val="none"/>
        </w:rPr>
      </w:pPr>
      <w:r>
        <w:rPr>
          <w:rFonts w:hint="eastAsia"/>
          <w:color w:val="000000"/>
          <w:sz w:val="28"/>
          <w:szCs w:val="28"/>
          <w:highlight w:val="none"/>
        </w:rPr>
        <w:t>三台县人民医院：</w:t>
      </w:r>
    </w:p>
    <w:p w14:paraId="6F4F9509">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（供应商名称）在参加本次采购活动前3年内公司及</w:t>
      </w:r>
      <w:r>
        <w:rPr>
          <w:color w:val="000000"/>
          <w:sz w:val="28"/>
          <w:szCs w:val="28"/>
          <w:highlight w:val="none"/>
        </w:rPr>
        <w:t>法定代表人</w:t>
      </w:r>
      <w:r>
        <w:rPr>
          <w:rFonts w:hint="eastAsia"/>
          <w:color w:val="000000"/>
          <w:sz w:val="28"/>
          <w:szCs w:val="28"/>
          <w:highlight w:val="none"/>
        </w:rPr>
        <w:t>（非法人负责人、自然人本人）在前3年内无行贿犯罪记录。</w:t>
      </w:r>
    </w:p>
    <w:p w14:paraId="70B0C306">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14:paraId="02D0DEC5">
      <w:pPr>
        <w:spacing w:line="360" w:lineRule="auto"/>
        <w:ind w:firstLine="540"/>
        <w:rPr>
          <w:color w:val="000000"/>
          <w:sz w:val="28"/>
          <w:szCs w:val="28"/>
          <w:highlight w:val="none"/>
        </w:rPr>
      </w:pPr>
      <w:r>
        <w:rPr>
          <w:rFonts w:hint="eastAsia"/>
          <w:color w:val="000000"/>
          <w:sz w:val="28"/>
          <w:szCs w:val="28"/>
          <w:highlight w:val="none"/>
        </w:rPr>
        <w:t>特此声明。</w:t>
      </w:r>
    </w:p>
    <w:p w14:paraId="66D0D4BB">
      <w:pPr>
        <w:spacing w:line="360" w:lineRule="auto"/>
        <w:ind w:firstLine="540"/>
        <w:rPr>
          <w:color w:val="000000"/>
          <w:sz w:val="28"/>
          <w:szCs w:val="28"/>
          <w:highlight w:val="none"/>
        </w:rPr>
      </w:pPr>
    </w:p>
    <w:p w14:paraId="26A0DCA0">
      <w:pPr>
        <w:spacing w:line="360" w:lineRule="auto"/>
        <w:ind w:firstLine="540"/>
        <w:rPr>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756BDAA5">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09568B13">
      <w:pPr>
        <w:pStyle w:val="9"/>
        <w:spacing w:line="500" w:lineRule="exact"/>
        <w:ind w:left="0" w:leftChars="0" w:firstLine="560" w:firstLineChars="200"/>
        <w:rPr>
          <w:rFonts w:hint="eastAsia" w:ascii="宋体" w:hAnsi="宋体"/>
          <w:b/>
          <w:color w:val="000000"/>
          <w:sz w:val="32"/>
          <w:szCs w:val="32"/>
          <w:highlight w:val="none"/>
        </w:rPr>
      </w:pPr>
      <w:r>
        <w:rPr>
          <w:rFonts w:hint="eastAsia"/>
          <w:color w:val="000000"/>
          <w:sz w:val="28"/>
          <w:szCs w:val="28"/>
          <w:highlight w:val="none"/>
        </w:rPr>
        <w:t>日  期：      年     月   日</w:t>
      </w:r>
    </w:p>
    <w:p w14:paraId="0AB02720">
      <w:pPr>
        <w:pStyle w:val="9"/>
        <w:spacing w:line="500" w:lineRule="exact"/>
        <w:ind w:left="0" w:leftChars="0"/>
        <w:jc w:val="center"/>
        <w:rPr>
          <w:rFonts w:hint="eastAsia" w:ascii="宋体" w:hAnsi="宋体"/>
          <w:b/>
          <w:color w:val="000000"/>
          <w:sz w:val="32"/>
          <w:szCs w:val="32"/>
          <w:highlight w:val="none"/>
        </w:rPr>
      </w:pPr>
    </w:p>
    <w:p w14:paraId="63CE55B6">
      <w:pPr>
        <w:pStyle w:val="9"/>
        <w:spacing w:line="500" w:lineRule="exact"/>
        <w:ind w:left="0" w:leftChars="0"/>
        <w:jc w:val="center"/>
        <w:rPr>
          <w:rFonts w:hint="eastAsia" w:ascii="宋体" w:hAnsi="宋体"/>
          <w:b/>
          <w:color w:val="000000"/>
          <w:sz w:val="32"/>
          <w:szCs w:val="32"/>
          <w:highlight w:val="none"/>
        </w:rPr>
      </w:pPr>
    </w:p>
    <w:p w14:paraId="2DACB37A">
      <w:pPr>
        <w:pStyle w:val="9"/>
        <w:spacing w:line="500" w:lineRule="exact"/>
        <w:ind w:left="0" w:leftChars="0"/>
        <w:jc w:val="center"/>
        <w:rPr>
          <w:rFonts w:hint="eastAsia" w:ascii="宋体" w:hAnsi="宋体"/>
          <w:b/>
          <w:color w:val="000000"/>
          <w:sz w:val="32"/>
          <w:szCs w:val="32"/>
          <w:highlight w:val="none"/>
        </w:rPr>
      </w:pPr>
    </w:p>
    <w:p w14:paraId="0D14E2F3">
      <w:pPr>
        <w:pStyle w:val="9"/>
        <w:spacing w:line="500" w:lineRule="exact"/>
        <w:ind w:left="0" w:leftChars="0"/>
        <w:jc w:val="center"/>
        <w:rPr>
          <w:rFonts w:hint="eastAsia" w:ascii="宋体" w:hAnsi="宋体"/>
          <w:b/>
          <w:color w:val="000000"/>
          <w:sz w:val="32"/>
          <w:szCs w:val="32"/>
          <w:highlight w:val="none"/>
        </w:rPr>
      </w:pPr>
    </w:p>
    <w:p w14:paraId="6C8CB8F6">
      <w:pPr>
        <w:pStyle w:val="9"/>
        <w:spacing w:line="500" w:lineRule="exact"/>
        <w:ind w:left="0" w:leftChars="0"/>
        <w:jc w:val="center"/>
        <w:rPr>
          <w:rFonts w:hint="eastAsia" w:ascii="宋体" w:hAnsi="宋体"/>
          <w:b/>
          <w:color w:val="000000"/>
          <w:sz w:val="32"/>
          <w:szCs w:val="32"/>
          <w:highlight w:val="none"/>
        </w:rPr>
      </w:pPr>
    </w:p>
    <w:p w14:paraId="54D5B3BB">
      <w:pPr>
        <w:pStyle w:val="9"/>
        <w:spacing w:line="500" w:lineRule="exact"/>
        <w:ind w:left="0" w:leftChars="0"/>
        <w:jc w:val="center"/>
        <w:rPr>
          <w:rFonts w:hint="eastAsia" w:ascii="宋体" w:hAnsi="宋体"/>
          <w:b/>
          <w:color w:val="000000"/>
          <w:sz w:val="32"/>
          <w:szCs w:val="32"/>
          <w:highlight w:val="none"/>
        </w:rPr>
      </w:pPr>
    </w:p>
    <w:p w14:paraId="652EB75B">
      <w:pPr>
        <w:pStyle w:val="9"/>
        <w:spacing w:line="500" w:lineRule="exact"/>
        <w:ind w:left="0" w:leftChars="0"/>
        <w:jc w:val="center"/>
        <w:rPr>
          <w:rFonts w:hint="eastAsia" w:ascii="宋体" w:hAnsi="宋体"/>
          <w:b/>
          <w:color w:val="000000"/>
          <w:sz w:val="32"/>
          <w:szCs w:val="32"/>
          <w:highlight w:val="none"/>
        </w:rPr>
      </w:pPr>
    </w:p>
    <w:p w14:paraId="68197DD0">
      <w:pPr>
        <w:pStyle w:val="9"/>
        <w:spacing w:line="500" w:lineRule="exact"/>
        <w:ind w:left="0" w:leftChars="0"/>
        <w:jc w:val="center"/>
        <w:rPr>
          <w:rFonts w:hint="eastAsia" w:ascii="宋体" w:hAnsi="宋体"/>
          <w:b/>
          <w:color w:val="000000"/>
          <w:sz w:val="32"/>
          <w:szCs w:val="32"/>
          <w:highlight w:val="none"/>
        </w:rPr>
      </w:pPr>
    </w:p>
    <w:p w14:paraId="57DB825C">
      <w:pPr>
        <w:pStyle w:val="9"/>
        <w:spacing w:line="500" w:lineRule="exact"/>
        <w:ind w:left="0" w:leftChars="0"/>
        <w:jc w:val="center"/>
        <w:rPr>
          <w:rFonts w:hint="eastAsia" w:ascii="宋体" w:hAnsi="宋体"/>
          <w:b/>
          <w:color w:val="000000"/>
          <w:sz w:val="32"/>
          <w:szCs w:val="32"/>
          <w:highlight w:val="none"/>
        </w:rPr>
      </w:pPr>
    </w:p>
    <w:p w14:paraId="198C4F54">
      <w:pPr>
        <w:jc w:val="center"/>
        <w:rPr>
          <w:rFonts w:hint="eastAsia"/>
          <w:b/>
          <w:color w:val="000000"/>
          <w:sz w:val="32"/>
          <w:szCs w:val="30"/>
          <w:highlight w:val="none"/>
        </w:rPr>
      </w:pPr>
    </w:p>
    <w:p w14:paraId="7F27A00F">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法定代表人身份证明</w:t>
      </w:r>
    </w:p>
    <w:p w14:paraId="2BEA2C29">
      <w:pPr>
        <w:spacing w:line="360" w:lineRule="auto"/>
        <w:ind w:firstLine="612"/>
        <w:rPr>
          <w:rFonts w:hint="eastAsia" w:ascii="宋体" w:hAnsi="宋体"/>
          <w:color w:val="000000"/>
          <w:sz w:val="28"/>
          <w:highlight w:val="none"/>
        </w:rPr>
      </w:pPr>
    </w:p>
    <w:p w14:paraId="6C02790B">
      <w:pPr>
        <w:spacing w:line="480" w:lineRule="auto"/>
        <w:ind w:firstLine="612"/>
        <w:rPr>
          <w:rFonts w:hint="eastAsia" w:ascii="宋体" w:hAnsi="宋体"/>
          <w:color w:val="000000"/>
          <w:sz w:val="28"/>
          <w:szCs w:val="28"/>
          <w:highlight w:val="none"/>
        </w:rPr>
      </w:pPr>
      <w:r>
        <w:rPr>
          <w:rFonts w:hint="eastAsia" w:ascii="宋体" w:hAnsi="宋体"/>
          <w:color w:val="000000"/>
          <w:sz w:val="28"/>
          <w:szCs w:val="28"/>
          <w:highlight w:val="none"/>
        </w:rPr>
        <w:t>单位名称：</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56439B0D">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单位性质：</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7FF727F2">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地</w:t>
      </w:r>
      <w:r>
        <w:rPr>
          <w:rFonts w:ascii="宋体" w:hAnsi="宋体"/>
          <w:color w:val="000000"/>
          <w:sz w:val="28"/>
          <w:szCs w:val="28"/>
          <w:highlight w:val="none"/>
        </w:rPr>
        <w:t xml:space="preserve">    址：</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77B545D8">
      <w:pPr>
        <w:spacing w:line="480" w:lineRule="auto"/>
        <w:ind w:firstLine="610"/>
        <w:rPr>
          <w:rFonts w:ascii="宋体" w:hAnsi="宋体"/>
          <w:color w:val="000000"/>
          <w:sz w:val="28"/>
          <w:szCs w:val="28"/>
          <w:highlight w:val="none"/>
        </w:rPr>
      </w:pPr>
      <w:r>
        <w:rPr>
          <w:rFonts w:hint="eastAsia" w:ascii="宋体" w:hAnsi="宋体"/>
          <w:color w:val="000000"/>
          <w:sz w:val="28"/>
          <w:szCs w:val="28"/>
          <w:highlight w:val="none"/>
        </w:rPr>
        <w:t>成立时间：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rPr>
        <w:t>日</w:t>
      </w:r>
    </w:p>
    <w:p w14:paraId="213A3F4A">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经营期限：</w:t>
      </w:r>
      <w:r>
        <w:rPr>
          <w:rFonts w:hint="eastAsia" w:ascii="宋体" w:hAnsi="宋体"/>
          <w:color w:val="000000"/>
          <w:sz w:val="28"/>
          <w:szCs w:val="28"/>
          <w:highlight w:val="none"/>
          <w:u w:val="single"/>
        </w:rPr>
        <w:t xml:space="preserve">                                          </w:t>
      </w:r>
    </w:p>
    <w:p w14:paraId="4A2A4D68">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姓</w:t>
      </w:r>
      <w:r>
        <w:rPr>
          <w:rFonts w:ascii="宋体" w:hAnsi="宋体"/>
          <w:color w:val="000000"/>
          <w:sz w:val="28"/>
          <w:szCs w:val="28"/>
          <w:highlight w:val="none"/>
        </w:rPr>
        <w:t xml:space="preserve"> </w:t>
      </w:r>
      <w:r>
        <w:rPr>
          <w:rFonts w:hint="eastAsia" w:ascii="宋体" w:hAnsi="宋体"/>
          <w:color w:val="000000"/>
          <w:sz w:val="28"/>
          <w:szCs w:val="28"/>
          <w:highlight w:val="none"/>
        </w:rPr>
        <w:t xml:space="preserve"> </w:t>
      </w:r>
      <w:r>
        <w:rPr>
          <w:rFonts w:ascii="宋体" w:hAnsi="宋体"/>
          <w:color w:val="000000"/>
          <w:sz w:val="28"/>
          <w:szCs w:val="28"/>
          <w:highlight w:val="none"/>
        </w:rPr>
        <w:t>名：</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 xml:space="preserve"> 性别：</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年龄：</w:t>
      </w:r>
      <w:r>
        <w:rPr>
          <w:rFonts w:ascii="宋体" w:hAnsi="宋体"/>
          <w:color w:val="000000"/>
          <w:sz w:val="28"/>
          <w:szCs w:val="28"/>
          <w:highlight w:val="none"/>
          <w:u w:val="single"/>
        </w:rPr>
        <w:t xml:space="preserve">       </w:t>
      </w:r>
      <w:r>
        <w:rPr>
          <w:rFonts w:ascii="宋体" w:hAnsi="宋体"/>
          <w:color w:val="000000"/>
          <w:sz w:val="28"/>
          <w:szCs w:val="28"/>
          <w:highlight w:val="none"/>
        </w:rPr>
        <w:t xml:space="preserve"> 职务：</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p>
    <w:p w14:paraId="0ED476C3">
      <w:pPr>
        <w:spacing w:line="480" w:lineRule="auto"/>
        <w:rPr>
          <w:rFonts w:ascii="宋体" w:hAnsi="宋体"/>
          <w:color w:val="000000"/>
          <w:sz w:val="28"/>
          <w:szCs w:val="28"/>
          <w:highlight w:val="none"/>
        </w:rPr>
      </w:pPr>
      <w:r>
        <w:rPr>
          <w:rFonts w:hint="eastAsia" w:ascii="宋体" w:hAnsi="宋体"/>
          <w:color w:val="000000"/>
          <w:sz w:val="28"/>
          <w:szCs w:val="28"/>
          <w:highlight w:val="none"/>
        </w:rPr>
        <w:t>系</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供应商</w:t>
      </w:r>
      <w:r>
        <w:rPr>
          <w:rFonts w:ascii="宋体" w:hAnsi="宋体"/>
          <w:color w:val="000000"/>
          <w:sz w:val="28"/>
          <w:szCs w:val="28"/>
          <w:highlight w:val="none"/>
          <w:u w:val="single"/>
        </w:rPr>
        <w:t xml:space="preserve">单位名称）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的法定代表人。</w:t>
      </w:r>
    </w:p>
    <w:p w14:paraId="4EC7B7F1">
      <w:pPr>
        <w:spacing w:line="360" w:lineRule="auto"/>
        <w:ind w:firstLine="610"/>
        <w:rPr>
          <w:rFonts w:hint="eastAsia" w:ascii="宋体" w:hAnsi="宋体"/>
          <w:color w:val="000000"/>
          <w:sz w:val="28"/>
          <w:szCs w:val="28"/>
          <w:highlight w:val="none"/>
        </w:rPr>
      </w:pPr>
    </w:p>
    <w:p w14:paraId="719428A5">
      <w:pPr>
        <w:spacing w:line="360" w:lineRule="auto"/>
        <w:ind w:firstLine="560" w:firstLineChars="200"/>
        <w:rPr>
          <w:rFonts w:ascii="宋体" w:hAnsi="宋体"/>
          <w:color w:val="000000"/>
          <w:sz w:val="28"/>
          <w:szCs w:val="28"/>
          <w:highlight w:val="none"/>
        </w:rPr>
      </w:pPr>
      <w:r>
        <w:rPr>
          <w:rFonts w:hint="eastAsia" w:ascii="宋体" w:hAnsi="宋体"/>
          <w:color w:val="000000"/>
          <w:sz w:val="28"/>
          <w:szCs w:val="28"/>
          <w:highlight w:val="none"/>
        </w:rPr>
        <w:t>特此证明。</w:t>
      </w:r>
    </w:p>
    <w:p w14:paraId="40BB76F2">
      <w:pPr>
        <w:tabs>
          <w:tab w:val="left" w:pos="720"/>
          <w:tab w:val="left" w:pos="900"/>
        </w:tabs>
        <w:spacing w:line="360" w:lineRule="auto"/>
        <w:ind w:firstLine="560" w:firstLineChars="200"/>
        <w:rPr>
          <w:rFonts w:ascii="宋体" w:hAnsi="宋体"/>
          <w:color w:val="000000"/>
          <w:sz w:val="28"/>
          <w:szCs w:val="28"/>
          <w:highlight w:val="none"/>
        </w:rPr>
      </w:pPr>
    </w:p>
    <w:p w14:paraId="0BD9E696">
      <w:pPr>
        <w:tabs>
          <w:tab w:val="left" w:pos="720"/>
          <w:tab w:val="left" w:pos="900"/>
        </w:tabs>
        <w:spacing w:line="360" w:lineRule="auto"/>
        <w:jc w:val="center"/>
        <w:rPr>
          <w:rFonts w:hint="eastAsia" w:ascii="宋体" w:hAnsi="宋体"/>
          <w:color w:val="000000"/>
          <w:sz w:val="28"/>
          <w:szCs w:val="28"/>
          <w:highlight w:val="none"/>
        </w:rPr>
      </w:pPr>
      <w:r>
        <w:rPr>
          <w:rFonts w:hint="eastAsia" w:ascii="宋体" w:hAnsi="宋体"/>
          <w:color w:val="000000"/>
          <w:sz w:val="28"/>
          <w:szCs w:val="28"/>
          <w:highlight w:val="none"/>
        </w:rPr>
        <w:t xml:space="preserve">      </w:t>
      </w:r>
    </w:p>
    <w:p w14:paraId="30C699D7">
      <w:pPr>
        <w:tabs>
          <w:tab w:val="left" w:pos="720"/>
          <w:tab w:val="left" w:pos="900"/>
        </w:tabs>
        <w:spacing w:line="360" w:lineRule="auto"/>
        <w:ind w:firstLine="560" w:firstLineChars="200"/>
        <w:jc w:val="both"/>
        <w:rPr>
          <w:rFonts w:hint="eastAsia" w:ascii="宋体" w:hAnsi="宋体"/>
          <w:color w:val="000000"/>
          <w:sz w:val="28"/>
          <w:szCs w:val="28"/>
          <w:highlight w:val="none"/>
          <w:u w:val="thick"/>
        </w:rPr>
      </w:pPr>
      <w:r>
        <w:rPr>
          <w:color w:val="000000"/>
          <w:sz w:val="28"/>
          <w:szCs w:val="28"/>
          <w:highlight w:val="none"/>
        </w:rPr>
        <w:t>供应商</w:t>
      </w:r>
      <w:r>
        <w:rPr>
          <w:rFonts w:hint="eastAsia"/>
          <w:color w:val="000000"/>
          <w:sz w:val="28"/>
          <w:szCs w:val="28"/>
          <w:highlight w:val="none"/>
        </w:rPr>
        <w:t>（盖章）：</w:t>
      </w:r>
    </w:p>
    <w:p w14:paraId="28BBF2DC">
      <w:pPr>
        <w:tabs>
          <w:tab w:val="left" w:pos="720"/>
          <w:tab w:val="left" w:pos="900"/>
        </w:tabs>
        <w:spacing w:line="480" w:lineRule="auto"/>
        <w:ind w:right="600" w:firstLine="560" w:firstLineChars="200"/>
        <w:rPr>
          <w:rFonts w:hint="eastAsia" w:ascii="宋体" w:hAnsi="宋体"/>
          <w:color w:val="000000"/>
          <w:sz w:val="28"/>
          <w:szCs w:val="28"/>
          <w:highlight w:val="none"/>
          <w:u w:val="single"/>
        </w:rPr>
      </w:pPr>
      <w:r>
        <w:rPr>
          <w:rFonts w:hint="eastAsia" w:ascii="宋体" w:hAnsi="宋体"/>
          <w:color w:val="000000"/>
          <w:sz w:val="28"/>
          <w:szCs w:val="28"/>
          <w:highlight w:val="none"/>
        </w:rPr>
        <w:t>日</w:t>
      </w:r>
      <w:r>
        <w:rPr>
          <w:rFonts w:ascii="宋体" w:hAnsi="宋体"/>
          <w:color w:val="000000"/>
          <w:sz w:val="28"/>
          <w:szCs w:val="28"/>
          <w:highlight w:val="none"/>
        </w:rPr>
        <w:t xml:space="preserve">  期：</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r>
        <w:rPr>
          <w:rFonts w:ascii="宋体" w:hAnsi="宋体"/>
          <w:color w:val="000000"/>
          <w:sz w:val="28"/>
          <w:szCs w:val="28"/>
          <w:highlight w:val="none"/>
        </w:rPr>
        <w:t xml:space="preserve"> </w:t>
      </w:r>
    </w:p>
    <w:p w14:paraId="7C9EF002">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6BB74550">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4F21A439">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附：法定代表人身份证复印件。</w:t>
      </w:r>
    </w:p>
    <w:p w14:paraId="327F5C23">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注：法定代表人亲自投标而不委托授权代理人投标适用。</w:t>
      </w:r>
    </w:p>
    <w:p w14:paraId="383CDC33">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1BC540ED">
      <w:pPr>
        <w:tabs>
          <w:tab w:val="left" w:pos="720"/>
          <w:tab w:val="left" w:pos="900"/>
        </w:tabs>
        <w:spacing w:line="480" w:lineRule="auto"/>
        <w:ind w:right="600"/>
        <w:rPr>
          <w:rFonts w:hint="eastAsia" w:ascii="宋体" w:hAnsi="宋体"/>
          <w:color w:val="000000"/>
          <w:sz w:val="24"/>
          <w:highlight w:val="none"/>
          <w:u w:val="single"/>
        </w:rPr>
      </w:pPr>
    </w:p>
    <w:p w14:paraId="73C37A6C">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10CAD441">
      <w:pPr>
        <w:pStyle w:val="9"/>
        <w:spacing w:line="500" w:lineRule="exact"/>
        <w:ind w:left="0" w:leftChars="0"/>
        <w:jc w:val="center"/>
        <w:rPr>
          <w:rFonts w:hint="eastAsia" w:ascii="宋体" w:hAnsi="宋体"/>
          <w:b/>
          <w:color w:val="000000"/>
          <w:sz w:val="32"/>
          <w:szCs w:val="32"/>
          <w:highlight w:val="none"/>
        </w:rPr>
      </w:pPr>
      <w:r>
        <w:rPr>
          <w:rFonts w:hint="eastAsia" w:ascii="宋体" w:hAnsi="宋体"/>
          <w:b/>
          <w:color w:val="000000"/>
          <w:sz w:val="32"/>
          <w:szCs w:val="32"/>
          <w:highlight w:val="none"/>
        </w:rPr>
        <w:t xml:space="preserve">  法定代表人授权委托书</w:t>
      </w:r>
    </w:p>
    <w:p w14:paraId="0760B2EF">
      <w:pPr>
        <w:pStyle w:val="9"/>
        <w:spacing w:line="500" w:lineRule="exact"/>
        <w:ind w:left="0" w:leftChars="0"/>
        <w:jc w:val="center"/>
        <w:rPr>
          <w:rFonts w:hint="eastAsia" w:ascii="宋体" w:hAnsi="宋体"/>
          <w:b/>
          <w:color w:val="000000"/>
          <w:sz w:val="32"/>
          <w:szCs w:val="32"/>
          <w:highlight w:val="none"/>
        </w:rPr>
      </w:pPr>
    </w:p>
    <w:p w14:paraId="0F692F58">
      <w:pPr>
        <w:spacing w:line="480" w:lineRule="auto"/>
        <w:ind w:firstLine="562" w:firstLineChars="201"/>
        <w:rPr>
          <w:rFonts w:hint="eastAsia" w:ascii="宋体" w:hAnsi="宋体"/>
          <w:color w:val="000000"/>
          <w:sz w:val="28"/>
          <w:szCs w:val="28"/>
          <w:highlight w:val="none"/>
        </w:rPr>
      </w:pPr>
      <w:r>
        <w:rPr>
          <w:rFonts w:hint="eastAsia" w:ascii="宋体" w:hAnsi="宋体"/>
          <w:color w:val="000000"/>
          <w:sz w:val="28"/>
          <w:szCs w:val="28"/>
          <w:highlight w:val="none"/>
        </w:rPr>
        <w:t>本授权委托书声明：我</w:t>
      </w:r>
      <w:r>
        <w:rPr>
          <w:rFonts w:hint="eastAsia" w:ascii="宋体" w:hAnsi="宋体"/>
          <w:color w:val="000000"/>
          <w:sz w:val="28"/>
          <w:szCs w:val="28"/>
          <w:highlight w:val="none"/>
          <w:u w:val="single"/>
        </w:rPr>
        <w:t xml:space="preserve">    （姓名 ）     </w:t>
      </w:r>
      <w:r>
        <w:rPr>
          <w:rFonts w:hint="eastAsia" w:ascii="宋体" w:hAnsi="宋体"/>
          <w:color w:val="000000"/>
          <w:sz w:val="28"/>
          <w:szCs w:val="28"/>
          <w:highlight w:val="none"/>
        </w:rPr>
        <w:t>系</w:t>
      </w:r>
      <w:r>
        <w:rPr>
          <w:rFonts w:hint="eastAsia" w:ascii="宋体" w:hAnsi="宋体"/>
          <w:color w:val="000000"/>
          <w:sz w:val="28"/>
          <w:szCs w:val="28"/>
          <w:highlight w:val="none"/>
          <w:u w:val="single"/>
        </w:rPr>
        <w:t xml:space="preserve">     （供应商）      </w:t>
      </w:r>
      <w:r>
        <w:rPr>
          <w:rFonts w:hint="eastAsia" w:ascii="宋体" w:hAnsi="宋体"/>
          <w:color w:val="000000"/>
          <w:sz w:val="28"/>
          <w:szCs w:val="28"/>
          <w:highlight w:val="none"/>
        </w:rPr>
        <w:t>的法定代表人，现授权委托</w:t>
      </w:r>
      <w:r>
        <w:rPr>
          <w:rFonts w:hint="eastAsia" w:ascii="宋体" w:hAnsi="宋体"/>
          <w:color w:val="000000"/>
          <w:sz w:val="28"/>
          <w:szCs w:val="28"/>
          <w:highlight w:val="none"/>
          <w:u w:val="single"/>
        </w:rPr>
        <w:t xml:space="preserve">    （单位名称）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（姓名） </w:t>
      </w:r>
      <w:r>
        <w:rPr>
          <w:rFonts w:hint="eastAsia" w:ascii="宋体" w:hAnsi="宋体"/>
          <w:color w:val="000000"/>
          <w:sz w:val="28"/>
          <w:szCs w:val="28"/>
          <w:highlight w:val="none"/>
        </w:rPr>
        <w:t>为我公司代理人，以本公司的名义参加</w:t>
      </w:r>
      <w:r>
        <w:rPr>
          <w:rFonts w:hint="eastAsia" w:ascii="宋体" w:hAnsi="宋体"/>
          <w:color w:val="000000"/>
          <w:sz w:val="28"/>
          <w:szCs w:val="28"/>
          <w:highlight w:val="none"/>
          <w:u w:val="single"/>
        </w:rPr>
        <w:t xml:space="preserve">    （招标人）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（项目名称）  </w:t>
      </w:r>
      <w:r>
        <w:rPr>
          <w:rFonts w:hint="eastAsia" w:ascii="宋体" w:hAnsi="宋体"/>
          <w:color w:val="000000"/>
          <w:sz w:val="28"/>
          <w:szCs w:val="28"/>
          <w:highlight w:val="none"/>
        </w:rPr>
        <w:t>的投标活动。代理人在资格审查、开标、评标、合同磋商过程中以我单位的名义所签章的一切文件和处理与之有关的一切事物，我均予以承认。</w:t>
      </w:r>
    </w:p>
    <w:p w14:paraId="7FEE2D11">
      <w:pPr>
        <w:spacing w:line="36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代理人无权转让此授权委托书，特此委托。</w:t>
      </w:r>
    </w:p>
    <w:p w14:paraId="461880B5">
      <w:pPr>
        <w:spacing w:line="360" w:lineRule="auto"/>
        <w:rPr>
          <w:rFonts w:hint="eastAsia" w:ascii="宋体" w:hAnsi="宋体"/>
          <w:color w:val="000000"/>
          <w:sz w:val="28"/>
          <w:szCs w:val="28"/>
          <w:highlight w:val="none"/>
        </w:rPr>
      </w:pPr>
    </w:p>
    <w:p w14:paraId="654655EB">
      <w:pPr>
        <w:spacing w:line="480" w:lineRule="auto"/>
        <w:ind w:firstLine="560" w:firstLineChars="200"/>
        <w:rPr>
          <w:rFonts w:hint="eastAsia" w:ascii="宋体" w:hAnsi="宋体"/>
          <w:color w:val="000000"/>
          <w:sz w:val="28"/>
          <w:szCs w:val="28"/>
          <w:highlight w:val="none"/>
        </w:rPr>
      </w:pPr>
    </w:p>
    <w:p w14:paraId="0BF83E64">
      <w:pPr>
        <w:tabs>
          <w:tab w:val="left" w:pos="2295"/>
        </w:tabs>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8"/>
          <w:szCs w:val="28"/>
          <w:highlight w:val="none"/>
        </w:rPr>
        <w:t>（盖章）：</w:t>
      </w:r>
    </w:p>
    <w:p w14:paraId="2CB30902">
      <w:pPr>
        <w:spacing w:line="360" w:lineRule="auto"/>
        <w:ind w:firstLine="560" w:firstLineChars="200"/>
        <w:rPr>
          <w:color w:val="000000"/>
          <w:sz w:val="28"/>
          <w:szCs w:val="28"/>
          <w:highlight w:val="none"/>
        </w:rPr>
      </w:pPr>
      <w:r>
        <w:rPr>
          <w:color w:val="000000"/>
          <w:sz w:val="28"/>
          <w:szCs w:val="28"/>
          <w:highlight w:val="none"/>
        </w:rPr>
        <w:t>法定代表人</w:t>
      </w:r>
      <w:r>
        <w:rPr>
          <w:rFonts w:hint="eastAsia"/>
          <w:color w:val="000000"/>
          <w:sz w:val="28"/>
          <w:szCs w:val="28"/>
          <w:highlight w:val="none"/>
        </w:rPr>
        <w:t>（签字或盖章）：</w:t>
      </w:r>
    </w:p>
    <w:p w14:paraId="711E5603">
      <w:pPr>
        <w:spacing w:line="480" w:lineRule="auto"/>
        <w:ind w:firstLine="560" w:firstLineChars="200"/>
        <w:rPr>
          <w:rFonts w:hint="eastAsia" w:ascii="宋体" w:hAnsi="宋体"/>
          <w:color w:val="000000"/>
          <w:sz w:val="28"/>
          <w:szCs w:val="28"/>
          <w:highlight w:val="none"/>
        </w:rPr>
      </w:pPr>
      <w:r>
        <w:rPr>
          <w:color w:val="000000"/>
          <w:sz w:val="28"/>
          <w:szCs w:val="28"/>
          <w:highlight w:val="none"/>
        </w:rPr>
        <w:t>授权代表</w:t>
      </w:r>
      <w:r>
        <w:rPr>
          <w:rFonts w:hint="eastAsia"/>
          <w:color w:val="000000"/>
          <w:sz w:val="28"/>
          <w:szCs w:val="28"/>
          <w:highlight w:val="none"/>
        </w:rPr>
        <w:t>（签字或盖章）：</w:t>
      </w:r>
    </w:p>
    <w:p w14:paraId="1020DF96">
      <w:pPr>
        <w:spacing w:line="48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日 期：</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p>
    <w:p w14:paraId="61CCAA5E">
      <w:pPr>
        <w:widowControl/>
        <w:spacing w:line="330" w:lineRule="atLeast"/>
        <w:jc w:val="center"/>
        <w:rPr>
          <w:rFonts w:hint="eastAsia" w:ascii="黑体" w:hAnsi="Verdana" w:eastAsia="黑体" w:cs="宋体"/>
          <w:bCs/>
          <w:color w:val="000000"/>
          <w:kern w:val="0"/>
          <w:sz w:val="30"/>
          <w:szCs w:val="30"/>
          <w:highlight w:val="none"/>
        </w:rPr>
      </w:pPr>
    </w:p>
    <w:p w14:paraId="01E77B52">
      <w:pPr>
        <w:widowControl/>
        <w:spacing w:line="330" w:lineRule="atLeast"/>
        <w:jc w:val="center"/>
        <w:rPr>
          <w:rFonts w:hint="eastAsia" w:ascii="黑体" w:hAnsi="Verdana" w:eastAsia="黑体" w:cs="宋体"/>
          <w:bCs/>
          <w:color w:val="000000"/>
          <w:kern w:val="0"/>
          <w:sz w:val="30"/>
          <w:szCs w:val="30"/>
          <w:highlight w:val="none"/>
        </w:rPr>
      </w:pPr>
    </w:p>
    <w:p w14:paraId="3282CC99">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附：（1）法定代表人身份证明原件和法定代表人身份证复印件。</w:t>
      </w:r>
    </w:p>
    <w:p w14:paraId="38FC38A1">
      <w:pPr>
        <w:widowControl/>
        <w:spacing w:line="330" w:lineRule="atLeast"/>
        <w:ind w:firstLine="440" w:firstLineChars="200"/>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（2）授权委托人身份证复印件。</w:t>
      </w:r>
    </w:p>
    <w:p w14:paraId="767B080D">
      <w:pPr>
        <w:widowControl/>
        <w:spacing w:line="330" w:lineRule="atLeast"/>
        <w:jc w:val="left"/>
        <w:rPr>
          <w:rFonts w:hint="eastAsia" w:ascii="宋体" w:hAnsi="宋体" w:cs="宋体"/>
          <w:bCs/>
          <w:color w:val="000000"/>
          <w:kern w:val="0"/>
          <w:sz w:val="22"/>
          <w:highlight w:val="none"/>
        </w:rPr>
      </w:pPr>
    </w:p>
    <w:p w14:paraId="60FC480B">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注：法定代表人不亲自投标而委托授权代理人投标适用。</w:t>
      </w:r>
    </w:p>
    <w:p w14:paraId="1A5BB920">
      <w:pPr>
        <w:pStyle w:val="6"/>
        <w:rPr>
          <w:rFonts w:hint="eastAsia" w:ascii="宋体" w:hAnsi="宋体" w:cs="宋体"/>
          <w:bCs/>
          <w:color w:val="000000"/>
          <w:kern w:val="0"/>
          <w:sz w:val="22"/>
          <w:highlight w:val="none"/>
        </w:rPr>
      </w:pPr>
    </w:p>
    <w:p w14:paraId="05B3A79A">
      <w:pPr>
        <w:rPr>
          <w:rFonts w:hint="eastAsia" w:ascii="宋体" w:hAnsi="宋体" w:cs="宋体"/>
          <w:bCs/>
          <w:color w:val="000000"/>
          <w:kern w:val="0"/>
          <w:sz w:val="22"/>
          <w:highlight w:val="none"/>
        </w:rPr>
      </w:pPr>
    </w:p>
    <w:p w14:paraId="4D6E249A">
      <w:pPr>
        <w:pStyle w:val="6"/>
        <w:rPr>
          <w:rFonts w:hint="eastAsia" w:ascii="宋体" w:hAnsi="宋体" w:cs="宋体"/>
          <w:bCs/>
          <w:color w:val="000000"/>
          <w:kern w:val="0"/>
          <w:sz w:val="22"/>
          <w:highlight w:val="none"/>
        </w:rPr>
      </w:pPr>
    </w:p>
    <w:p w14:paraId="2501A461">
      <w:pPr>
        <w:rPr>
          <w:rFonts w:hint="eastAsia" w:ascii="宋体" w:hAnsi="宋体" w:cs="宋体"/>
          <w:bCs/>
          <w:color w:val="000000"/>
          <w:kern w:val="0"/>
          <w:sz w:val="22"/>
          <w:highlight w:val="none"/>
        </w:rPr>
      </w:pPr>
    </w:p>
    <w:p w14:paraId="19C174B7">
      <w:pPr>
        <w:pStyle w:val="6"/>
        <w:rPr>
          <w:rFonts w:hint="eastAsia" w:ascii="宋体" w:hAnsi="宋体" w:cs="宋体"/>
          <w:bCs/>
          <w:color w:val="000000"/>
          <w:kern w:val="0"/>
          <w:sz w:val="22"/>
          <w:highlight w:val="none"/>
        </w:rPr>
      </w:pPr>
    </w:p>
    <w:p w14:paraId="06276928">
      <w:pPr>
        <w:rPr>
          <w:rFonts w:hint="eastAsia" w:ascii="宋体" w:hAnsi="宋体" w:cs="宋体"/>
          <w:bCs/>
          <w:color w:val="000000"/>
          <w:kern w:val="0"/>
          <w:sz w:val="22"/>
          <w:highlight w:val="none"/>
        </w:rPr>
      </w:pPr>
    </w:p>
    <w:p w14:paraId="39CDD4AE">
      <w:pPr>
        <w:pStyle w:val="6"/>
        <w:rPr>
          <w:rFonts w:hint="eastAsia" w:ascii="宋体" w:hAnsi="宋体" w:cs="宋体"/>
          <w:bCs/>
          <w:color w:val="000000"/>
          <w:kern w:val="0"/>
          <w:sz w:val="22"/>
          <w:highlight w:val="none"/>
        </w:rPr>
      </w:pPr>
    </w:p>
    <w:p w14:paraId="0E009F9D">
      <w:pPr>
        <w:rPr>
          <w:rFonts w:hint="eastAsia" w:ascii="宋体" w:hAnsi="宋体" w:cs="宋体"/>
          <w:bCs/>
          <w:color w:val="000000"/>
          <w:kern w:val="0"/>
          <w:sz w:val="22"/>
          <w:highlight w:val="none"/>
        </w:rPr>
      </w:pPr>
    </w:p>
    <w:p w14:paraId="3348730C">
      <w:pPr>
        <w:pStyle w:val="6"/>
        <w:rPr>
          <w:rFonts w:hint="eastAsia" w:ascii="宋体" w:hAnsi="宋体" w:cs="宋体"/>
          <w:bCs/>
          <w:color w:val="000000"/>
          <w:kern w:val="0"/>
          <w:sz w:val="22"/>
          <w:highlight w:val="none"/>
        </w:rPr>
      </w:pPr>
    </w:p>
    <w:p w14:paraId="4BE08173">
      <w:pPr>
        <w:rPr>
          <w:rFonts w:hint="eastAsia" w:ascii="宋体" w:hAnsi="宋体" w:cs="宋体"/>
          <w:bCs/>
          <w:color w:val="000000"/>
          <w:kern w:val="0"/>
          <w:sz w:val="22"/>
          <w:highlight w:val="none"/>
        </w:rPr>
      </w:pPr>
    </w:p>
    <w:p w14:paraId="4990A540">
      <w:pPr>
        <w:pStyle w:val="9"/>
        <w:spacing w:line="500" w:lineRule="exact"/>
        <w:ind w:left="0" w:leftChars="0"/>
        <w:jc w:val="left"/>
        <w:rPr>
          <w:rFonts w:hint="eastAsia" w:ascii="宋体" w:hAnsi="宋体"/>
          <w:b/>
          <w:color w:val="000000"/>
          <w:sz w:val="24"/>
          <w:szCs w:val="24"/>
          <w:highlight w:val="none"/>
          <w:lang w:eastAsia="zh-CN"/>
        </w:rPr>
      </w:pPr>
      <w:r>
        <w:rPr>
          <w:rFonts w:hint="eastAsia" w:ascii="宋体" w:hAnsi="宋体"/>
          <w:b/>
          <w:color w:val="000000"/>
          <w:sz w:val="32"/>
          <w:szCs w:val="32"/>
          <w:highlight w:val="none"/>
          <w:lang w:eastAsia="zh-CN"/>
        </w:rPr>
        <w:t>资质证明文件</w:t>
      </w:r>
      <w:r>
        <w:rPr>
          <w:rFonts w:hint="eastAsia" w:ascii="宋体" w:hAnsi="宋体"/>
          <w:b/>
          <w:color w:val="000000"/>
          <w:sz w:val="24"/>
          <w:szCs w:val="24"/>
          <w:highlight w:val="none"/>
          <w:lang w:eastAsia="zh-CN"/>
        </w:rPr>
        <w:t>（复印件加盖鲜章）</w:t>
      </w:r>
    </w:p>
    <w:p w14:paraId="7950CE15">
      <w:pPr>
        <w:pStyle w:val="9"/>
        <w:spacing w:line="500" w:lineRule="exact"/>
        <w:ind w:left="0" w:leftChars="0"/>
        <w:jc w:val="left"/>
        <w:rPr>
          <w:rFonts w:hint="eastAsia"/>
        </w:rPr>
      </w:pPr>
      <w:r>
        <w:rPr>
          <w:rFonts w:hint="eastAsia" w:ascii="宋体" w:hAnsi="宋体"/>
          <w:b/>
          <w:color w:val="000000"/>
          <w:sz w:val="32"/>
          <w:szCs w:val="32"/>
          <w:highlight w:val="none"/>
          <w:lang w:val="en-US" w:eastAsia="zh-CN"/>
        </w:rPr>
        <w:t>彩页资料、公司业绩、服务方</w:t>
      </w:r>
      <w:bookmarkStart w:id="0" w:name="_GoBack"/>
      <w:bookmarkEnd w:id="0"/>
      <w:r>
        <w:rPr>
          <w:rFonts w:hint="eastAsia" w:ascii="宋体" w:hAnsi="宋体"/>
          <w:b/>
          <w:color w:val="000000"/>
          <w:sz w:val="32"/>
          <w:szCs w:val="32"/>
          <w:highlight w:val="none"/>
          <w:lang w:val="en-US" w:eastAsia="zh-CN"/>
        </w:rPr>
        <w:t>案等</w:t>
      </w:r>
      <w:r>
        <w:rPr>
          <w:rFonts w:hint="eastAsia" w:ascii="宋体" w:hAnsi="宋体"/>
          <w:b/>
          <w:color w:val="000000"/>
          <w:sz w:val="24"/>
          <w:szCs w:val="24"/>
          <w:highlight w:val="none"/>
          <w:lang w:val="en-US" w:eastAsia="zh-CN"/>
        </w:rPr>
        <w:t>(</w:t>
      </w:r>
      <w:r>
        <w:rPr>
          <w:rFonts w:hint="eastAsia" w:ascii="宋体" w:hAnsi="宋体"/>
          <w:b/>
          <w:color w:val="000000"/>
          <w:sz w:val="24"/>
          <w:szCs w:val="24"/>
          <w:highlight w:val="none"/>
          <w:lang w:eastAsia="zh-CN"/>
        </w:rPr>
        <w:t>加盖鲜章</w:t>
      </w:r>
      <w:r>
        <w:rPr>
          <w:rFonts w:hint="eastAsia" w:ascii="宋体" w:hAnsi="宋体"/>
          <w:b/>
          <w:color w:val="000000"/>
          <w:sz w:val="24"/>
          <w:szCs w:val="24"/>
          <w:highlight w:val="none"/>
          <w:lang w:val="en-US" w:eastAsia="zh-CN"/>
        </w:rPr>
        <w:t>)</w:t>
      </w:r>
    </w:p>
    <w:sectPr>
      <w:pgSz w:w="11906" w:h="16838"/>
      <w:pgMar w:top="1440" w:right="1304"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à.ā">
    <w:altName w:val="宋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E409E6"/>
    <w:rsid w:val="000E0664"/>
    <w:rsid w:val="00107B48"/>
    <w:rsid w:val="001C42DB"/>
    <w:rsid w:val="002E6413"/>
    <w:rsid w:val="004401C4"/>
    <w:rsid w:val="007037F4"/>
    <w:rsid w:val="007655F3"/>
    <w:rsid w:val="00837FF7"/>
    <w:rsid w:val="008E73F3"/>
    <w:rsid w:val="00AF5AE5"/>
    <w:rsid w:val="00E409E6"/>
    <w:rsid w:val="00EC49D0"/>
    <w:rsid w:val="00F46110"/>
    <w:rsid w:val="00F71A74"/>
    <w:rsid w:val="01272A14"/>
    <w:rsid w:val="017815E6"/>
    <w:rsid w:val="01FE5A0C"/>
    <w:rsid w:val="02203B80"/>
    <w:rsid w:val="02AB03DD"/>
    <w:rsid w:val="032172E5"/>
    <w:rsid w:val="03632827"/>
    <w:rsid w:val="038E441F"/>
    <w:rsid w:val="03A32C74"/>
    <w:rsid w:val="03A74512"/>
    <w:rsid w:val="059E7B97"/>
    <w:rsid w:val="05B60A3D"/>
    <w:rsid w:val="061D0ABC"/>
    <w:rsid w:val="06874187"/>
    <w:rsid w:val="072E6858"/>
    <w:rsid w:val="07AA637F"/>
    <w:rsid w:val="086D5ABE"/>
    <w:rsid w:val="08BA0844"/>
    <w:rsid w:val="0B1E3820"/>
    <w:rsid w:val="0B4B2277"/>
    <w:rsid w:val="0BB30DED"/>
    <w:rsid w:val="0C681886"/>
    <w:rsid w:val="0D9A2076"/>
    <w:rsid w:val="0DAE46EF"/>
    <w:rsid w:val="0DF74F1C"/>
    <w:rsid w:val="0E1C293A"/>
    <w:rsid w:val="0E2F7A82"/>
    <w:rsid w:val="0F427ADA"/>
    <w:rsid w:val="0FF55AF9"/>
    <w:rsid w:val="11616665"/>
    <w:rsid w:val="11AD363C"/>
    <w:rsid w:val="11E670D0"/>
    <w:rsid w:val="11EA3FC3"/>
    <w:rsid w:val="11EB58FD"/>
    <w:rsid w:val="12850115"/>
    <w:rsid w:val="12AB744F"/>
    <w:rsid w:val="134652FC"/>
    <w:rsid w:val="14325B58"/>
    <w:rsid w:val="151E74AA"/>
    <w:rsid w:val="156450CD"/>
    <w:rsid w:val="15951D40"/>
    <w:rsid w:val="15995C85"/>
    <w:rsid w:val="15B41605"/>
    <w:rsid w:val="15D849FF"/>
    <w:rsid w:val="15F03EF5"/>
    <w:rsid w:val="16B207CA"/>
    <w:rsid w:val="18880247"/>
    <w:rsid w:val="195C0C88"/>
    <w:rsid w:val="19F1660B"/>
    <w:rsid w:val="1A2069A5"/>
    <w:rsid w:val="1B760448"/>
    <w:rsid w:val="1C966B8C"/>
    <w:rsid w:val="1D1A76AB"/>
    <w:rsid w:val="1D281739"/>
    <w:rsid w:val="1D4209B0"/>
    <w:rsid w:val="1DFB572F"/>
    <w:rsid w:val="1E967364"/>
    <w:rsid w:val="1F106FB8"/>
    <w:rsid w:val="1F2A7AB8"/>
    <w:rsid w:val="216B2BCB"/>
    <w:rsid w:val="2205092A"/>
    <w:rsid w:val="223E19B9"/>
    <w:rsid w:val="22DB5B2F"/>
    <w:rsid w:val="23075EAE"/>
    <w:rsid w:val="23591932"/>
    <w:rsid w:val="24664C68"/>
    <w:rsid w:val="248D4C07"/>
    <w:rsid w:val="250824DF"/>
    <w:rsid w:val="25472F43"/>
    <w:rsid w:val="25C32FD6"/>
    <w:rsid w:val="25DA003F"/>
    <w:rsid w:val="26496649"/>
    <w:rsid w:val="26A60202"/>
    <w:rsid w:val="26E66850"/>
    <w:rsid w:val="27365AF8"/>
    <w:rsid w:val="27DD5EA5"/>
    <w:rsid w:val="28126853"/>
    <w:rsid w:val="2B582A9A"/>
    <w:rsid w:val="2C34203F"/>
    <w:rsid w:val="2C597414"/>
    <w:rsid w:val="2C7C7699"/>
    <w:rsid w:val="2DB7624C"/>
    <w:rsid w:val="2E3D144C"/>
    <w:rsid w:val="2E61338C"/>
    <w:rsid w:val="2E9D013C"/>
    <w:rsid w:val="2EF0746B"/>
    <w:rsid w:val="2F271D78"/>
    <w:rsid w:val="2F4847B6"/>
    <w:rsid w:val="2F505567"/>
    <w:rsid w:val="2F617C82"/>
    <w:rsid w:val="30B33C47"/>
    <w:rsid w:val="315D4D67"/>
    <w:rsid w:val="33496F81"/>
    <w:rsid w:val="341113B0"/>
    <w:rsid w:val="359C24AB"/>
    <w:rsid w:val="366B727E"/>
    <w:rsid w:val="366C4FC4"/>
    <w:rsid w:val="38AD443E"/>
    <w:rsid w:val="392538FF"/>
    <w:rsid w:val="39551D3F"/>
    <w:rsid w:val="395D061D"/>
    <w:rsid w:val="39AB5E03"/>
    <w:rsid w:val="3A492409"/>
    <w:rsid w:val="3A834716"/>
    <w:rsid w:val="3B801056"/>
    <w:rsid w:val="3EA177D5"/>
    <w:rsid w:val="3ECB008A"/>
    <w:rsid w:val="3FD6357D"/>
    <w:rsid w:val="403B1563"/>
    <w:rsid w:val="416B2F4D"/>
    <w:rsid w:val="41B96936"/>
    <w:rsid w:val="42B14A62"/>
    <w:rsid w:val="42F223AD"/>
    <w:rsid w:val="43960B7B"/>
    <w:rsid w:val="44CE0BF8"/>
    <w:rsid w:val="44F85C75"/>
    <w:rsid w:val="45A11732"/>
    <w:rsid w:val="45F91CA4"/>
    <w:rsid w:val="46930BBB"/>
    <w:rsid w:val="472B40E0"/>
    <w:rsid w:val="479A7666"/>
    <w:rsid w:val="484723A8"/>
    <w:rsid w:val="485633DE"/>
    <w:rsid w:val="48825F81"/>
    <w:rsid w:val="4B675FED"/>
    <w:rsid w:val="4C1A6DC7"/>
    <w:rsid w:val="4C3B4FDC"/>
    <w:rsid w:val="4C4F250A"/>
    <w:rsid w:val="4D152ED0"/>
    <w:rsid w:val="4E202AAD"/>
    <w:rsid w:val="4E546612"/>
    <w:rsid w:val="4EFD498F"/>
    <w:rsid w:val="4FB10D14"/>
    <w:rsid w:val="50131BB5"/>
    <w:rsid w:val="50F86C4C"/>
    <w:rsid w:val="51584EE6"/>
    <w:rsid w:val="52B42EFD"/>
    <w:rsid w:val="52D65847"/>
    <w:rsid w:val="532C190B"/>
    <w:rsid w:val="53B10062"/>
    <w:rsid w:val="54033FD8"/>
    <w:rsid w:val="544669FD"/>
    <w:rsid w:val="544A5A8F"/>
    <w:rsid w:val="545A399F"/>
    <w:rsid w:val="562A331E"/>
    <w:rsid w:val="562C5B54"/>
    <w:rsid w:val="56BE3D9F"/>
    <w:rsid w:val="57833AC4"/>
    <w:rsid w:val="58FC3B2E"/>
    <w:rsid w:val="59662D68"/>
    <w:rsid w:val="598C51FD"/>
    <w:rsid w:val="5A0B1F10"/>
    <w:rsid w:val="5A0C5FF2"/>
    <w:rsid w:val="5A2275C4"/>
    <w:rsid w:val="5B070B67"/>
    <w:rsid w:val="5B2A2098"/>
    <w:rsid w:val="5C165B9C"/>
    <w:rsid w:val="5C197553"/>
    <w:rsid w:val="5CFA42E5"/>
    <w:rsid w:val="5D4E7626"/>
    <w:rsid w:val="5E2E29DB"/>
    <w:rsid w:val="5E770EC0"/>
    <w:rsid w:val="5E7A6191"/>
    <w:rsid w:val="5F0B0627"/>
    <w:rsid w:val="5F952FEF"/>
    <w:rsid w:val="5FBB72F5"/>
    <w:rsid w:val="6017749F"/>
    <w:rsid w:val="60C72C73"/>
    <w:rsid w:val="61880654"/>
    <w:rsid w:val="625249C8"/>
    <w:rsid w:val="625A1CAA"/>
    <w:rsid w:val="62CC27C3"/>
    <w:rsid w:val="631F522B"/>
    <w:rsid w:val="63CD38B2"/>
    <w:rsid w:val="64E33DF4"/>
    <w:rsid w:val="65180B29"/>
    <w:rsid w:val="651A1B9C"/>
    <w:rsid w:val="66290628"/>
    <w:rsid w:val="663A47D5"/>
    <w:rsid w:val="672030DD"/>
    <w:rsid w:val="67E47089"/>
    <w:rsid w:val="68904760"/>
    <w:rsid w:val="698721B0"/>
    <w:rsid w:val="69A973BA"/>
    <w:rsid w:val="6A502E2E"/>
    <w:rsid w:val="6B236242"/>
    <w:rsid w:val="6BBF04CF"/>
    <w:rsid w:val="6BC229B5"/>
    <w:rsid w:val="6CAE2F39"/>
    <w:rsid w:val="6CCF1940"/>
    <w:rsid w:val="6DA80920"/>
    <w:rsid w:val="6DCD42E0"/>
    <w:rsid w:val="6DCF78FF"/>
    <w:rsid w:val="6DDA2238"/>
    <w:rsid w:val="6E3C70F4"/>
    <w:rsid w:val="6E702D0B"/>
    <w:rsid w:val="6E9B4C6A"/>
    <w:rsid w:val="6EE80984"/>
    <w:rsid w:val="6F6049BF"/>
    <w:rsid w:val="6FD27D76"/>
    <w:rsid w:val="71463740"/>
    <w:rsid w:val="71BB0C8D"/>
    <w:rsid w:val="736B508A"/>
    <w:rsid w:val="73A0182E"/>
    <w:rsid w:val="74BF147C"/>
    <w:rsid w:val="75C80A9A"/>
    <w:rsid w:val="75ED7CB4"/>
    <w:rsid w:val="75FC68D7"/>
    <w:rsid w:val="764C5C54"/>
    <w:rsid w:val="76DE1903"/>
    <w:rsid w:val="77533479"/>
    <w:rsid w:val="77983CC0"/>
    <w:rsid w:val="78886D34"/>
    <w:rsid w:val="79077C59"/>
    <w:rsid w:val="79B3393D"/>
    <w:rsid w:val="79F434B3"/>
    <w:rsid w:val="7A6A66F1"/>
    <w:rsid w:val="7B7517F2"/>
    <w:rsid w:val="7BBF2A6D"/>
    <w:rsid w:val="7C2F7BF3"/>
    <w:rsid w:val="7C397563"/>
    <w:rsid w:val="7C694787"/>
    <w:rsid w:val="7D4C6582"/>
    <w:rsid w:val="7D5972E2"/>
    <w:rsid w:val="7D6F401F"/>
    <w:rsid w:val="7DB02960"/>
    <w:rsid w:val="7E1B08D1"/>
    <w:rsid w:val="7E573C44"/>
    <w:rsid w:val="7FAA23C0"/>
    <w:rsid w:val="7FE64A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autoSpaceDE/>
      <w:autoSpaceDN/>
      <w:adjustRightInd/>
      <w:spacing w:after="120" w:afterLines="0" w:line="240" w:lineRule="auto"/>
      <w:ind w:left="420" w:leftChars="200" w:firstLine="420" w:firstLineChars="200"/>
      <w:jc w:val="both"/>
    </w:pPr>
    <w:rPr>
      <w:rFonts w:ascii="Times New Roman" w:hAnsi="Times New Roman"/>
      <w:kern w:val="2"/>
      <w:sz w:val="21"/>
    </w:rPr>
  </w:style>
  <w:style w:type="paragraph" w:styleId="3">
    <w:name w:val="Body Text Indent"/>
    <w:basedOn w:val="1"/>
    <w:next w:val="4"/>
    <w:qFormat/>
    <w:uiPriority w:val="0"/>
    <w:pPr>
      <w:autoSpaceDE w:val="0"/>
      <w:autoSpaceDN w:val="0"/>
      <w:adjustRightInd w:val="0"/>
      <w:spacing w:line="360" w:lineRule="auto"/>
      <w:ind w:firstLine="480"/>
      <w:jc w:val="left"/>
    </w:pPr>
    <w:rPr>
      <w:rFonts w:ascii="宋体" w:hAnsi="宋体"/>
      <w:kern w:val="0"/>
      <w:sz w:val="24"/>
    </w:rPr>
  </w:style>
  <w:style w:type="paragraph" w:styleId="4">
    <w:name w:val="envelope return"/>
    <w:basedOn w:val="1"/>
    <w:qFormat/>
    <w:uiPriority w:val="0"/>
    <w:pPr>
      <w:snapToGrid w:val="0"/>
    </w:pPr>
    <w:rPr>
      <w:rFonts w:ascii="Arial" w:hAnsi="Arial"/>
    </w:rPr>
  </w:style>
  <w:style w:type="paragraph" w:styleId="6">
    <w:name w:val="Normal Indent"/>
    <w:basedOn w:val="1"/>
    <w:next w:val="1"/>
    <w:qFormat/>
    <w:uiPriority w:val="0"/>
    <w:pPr>
      <w:widowControl/>
      <w:ind w:firstLine="420"/>
      <w:jc w:val="left"/>
    </w:pPr>
    <w:rPr>
      <w:rFonts w:ascii="Times New Roman" w:hAnsi="Times New Roman" w:eastAsia="宋体" w:cs="Times New Roman"/>
      <w:kern w:val="0"/>
      <w:sz w:val="20"/>
      <w:szCs w:val="20"/>
    </w:rPr>
  </w:style>
  <w:style w:type="paragraph" w:styleId="7">
    <w:name w:val="Body Text"/>
    <w:basedOn w:val="1"/>
    <w:next w:val="1"/>
    <w:unhideWhenUsed/>
    <w:qFormat/>
    <w:uiPriority w:val="99"/>
    <w:pPr>
      <w:spacing w:after="120"/>
    </w:pPr>
  </w:style>
  <w:style w:type="paragraph" w:styleId="8">
    <w:name w:val="Balloon Text"/>
    <w:basedOn w:val="1"/>
    <w:link w:val="16"/>
    <w:qFormat/>
    <w:uiPriority w:val="0"/>
    <w:rPr>
      <w:sz w:val="18"/>
      <w:szCs w:val="18"/>
    </w:rPr>
  </w:style>
  <w:style w:type="paragraph" w:styleId="9">
    <w:name w:val="List Continue 2"/>
    <w:basedOn w:val="1"/>
    <w:qFormat/>
    <w:uiPriority w:val="0"/>
    <w:pPr>
      <w:spacing w:after="120"/>
      <w:ind w:left="840" w:leftChars="400"/>
    </w:pPr>
    <w:rPr>
      <w:rFonts w:ascii="Times New Roman" w:hAnsi="Times New Roman" w:eastAsia="宋体" w:cs="Times New Roman"/>
    </w:rPr>
  </w:style>
  <w:style w:type="paragraph" w:styleId="10">
    <w:name w:val="Normal (Web)"/>
    <w:basedOn w:val="1"/>
    <w:qFormat/>
    <w:uiPriority w:val="0"/>
    <w:rPr>
      <w:sz w:val="24"/>
    </w:rPr>
  </w:style>
  <w:style w:type="paragraph" w:styleId="11">
    <w:name w:val="Body Text First Indent"/>
    <w:basedOn w:val="7"/>
    <w:qFormat/>
    <w:uiPriority w:val="0"/>
    <w:pPr>
      <w:spacing w:after="120"/>
      <w:ind w:firstLine="420" w:firstLineChars="100"/>
    </w:pPr>
    <w:rPr>
      <w:rFonts w:ascii="Calibri" w:hAnsi="Calibri" w:eastAsia="宋体"/>
      <w:kern w:val="2"/>
      <w:sz w:val="21"/>
    </w:rPr>
  </w:style>
  <w:style w:type="table" w:styleId="13">
    <w:name w:val="Table Grid"/>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Hyperlink"/>
    <w:basedOn w:val="14"/>
    <w:qFormat/>
    <w:uiPriority w:val="0"/>
    <w:rPr>
      <w:color w:val="0000FF"/>
      <w:u w:val="single"/>
    </w:rPr>
  </w:style>
  <w:style w:type="character" w:customStyle="1" w:styleId="16">
    <w:name w:val="批注框文本 Char"/>
    <w:basedOn w:val="14"/>
    <w:link w:val="8"/>
    <w:qFormat/>
    <w:uiPriority w:val="0"/>
    <w:rPr>
      <w:rFonts w:asciiTheme="minorHAnsi" w:hAnsiTheme="minorHAnsi" w:eastAsiaTheme="minorEastAsia" w:cstheme="minorBidi"/>
      <w:kern w:val="2"/>
      <w:sz w:val="18"/>
      <w:szCs w:val="18"/>
    </w:rPr>
  </w:style>
  <w:style w:type="paragraph" w:customStyle="1" w:styleId="17">
    <w:name w:val="Default"/>
    <w:qFormat/>
    <w:uiPriority w:val="0"/>
    <w:pPr>
      <w:widowControl w:val="0"/>
      <w:autoSpaceDE w:val="0"/>
      <w:autoSpaceDN w:val="0"/>
      <w:adjustRightInd w:val="0"/>
    </w:pPr>
    <w:rPr>
      <w:rFonts w:ascii="楷体à.ā" w:hAnsi="Times New Roman" w:eastAsia="楷体à.ā" w:cs="Times New Roman"/>
      <w:color w:val="000000"/>
      <w:kern w:val="0"/>
      <w:sz w:val="24"/>
      <w:szCs w:val="22"/>
      <w:lang w:val="en-US" w:eastAsia="zh-CN" w:bidi="ar-SA"/>
    </w:rPr>
  </w:style>
  <w:style w:type="paragraph" w:customStyle="1" w:styleId="18">
    <w:name w:val="GW-正文"/>
    <w:basedOn w:val="1"/>
    <w:qFormat/>
    <w:uiPriority w:val="0"/>
    <w:pPr>
      <w:spacing w:line="360" w:lineRule="auto"/>
      <w:ind w:firstLine="200" w:firstLineChars="200"/>
    </w:pPr>
    <w:rPr>
      <w:rFonts w:ascii="仿宋_GB2312" w:hAnsi="仿宋_GB2312" w:eastAsia="仿宋_GB2312" w:cs="Times New Roman"/>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C09032F8-85B7-46F0-8DB0-A76DE0F913F2}">
  <ds:schemaRefs/>
</ds:datastoreItem>
</file>

<file path=customXml/itemProps2.xml><?xml version="1.0" encoding="utf-8"?>
<ds:datastoreItem xmlns:ds="http://schemas.openxmlformats.org/officeDocument/2006/customXml" ds:itemID="{1397D748-451C-4A17-8440-3B95AFC0F4C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6809</Words>
  <Characters>7475</Characters>
  <Lines>5</Lines>
  <Paragraphs>1</Paragraphs>
  <TotalTime>6</TotalTime>
  <ScaleCrop>false</ScaleCrop>
  <LinksUpToDate>false</LinksUpToDate>
  <CharactersWithSpaces>8366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2021-11-08T06:37:00Z</dcterms:created>
  <dc:creator>Lenovo</dc:creator>
  <cp:lastModifiedBy>George </cp:lastModifiedBy>
  <dcterms:modified xsi:type="dcterms:W3CDTF">2025-09-22T00:27:52Z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9616AA41CDDC41CDB6A012A512A5CBCB_13</vt:lpwstr>
  </property>
  <property fmtid="{D5CDD505-2E9C-101B-9397-08002B2CF9AE}" pid="4" name="KSOTemplateDocerSaveRecord">
    <vt:lpwstr>eyJoZGlkIjoiZmFhMzQxN2E5ZjUyZmE0M2NkMDhmMDZiOGJmMjg4MDMiLCJ1c2VySWQiOiI0ODU2MjIwNDkifQ==</vt:lpwstr>
  </property>
</Properties>
</file>